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bookmarkStart w:id="0" w:name="block-19418877"/>
      <w:r w:rsidRPr="00F975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F975E1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по образованию</w:t>
      </w:r>
      <w:bookmarkEnd w:id="2"/>
      <w:r w:rsidRPr="00F975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5E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7C" w:rsidRDefault="002753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"Юдихинская СОШ"</w:t>
      </w:r>
    </w:p>
    <w:p w:rsidR="0042277C" w:rsidRDefault="0042277C">
      <w:pPr>
        <w:spacing w:after="0"/>
        <w:ind w:left="120"/>
      </w:pPr>
    </w:p>
    <w:p w:rsidR="0042277C" w:rsidRDefault="0042277C">
      <w:pPr>
        <w:spacing w:after="0"/>
        <w:ind w:left="120"/>
      </w:pPr>
    </w:p>
    <w:p w:rsidR="0042277C" w:rsidRDefault="0042277C">
      <w:pPr>
        <w:spacing w:after="0"/>
        <w:ind w:left="120"/>
      </w:pPr>
    </w:p>
    <w:p w:rsidR="0042277C" w:rsidRDefault="0042277C">
      <w:pPr>
        <w:spacing w:after="0"/>
        <w:ind w:left="120"/>
      </w:pPr>
    </w:p>
    <w:tbl>
      <w:tblPr>
        <w:tblW w:w="18686" w:type="dxa"/>
        <w:tblLook w:val="04A0"/>
      </w:tblPr>
      <w:tblGrid>
        <w:gridCol w:w="3114"/>
        <w:gridCol w:w="3114"/>
        <w:gridCol w:w="3114"/>
        <w:gridCol w:w="3114"/>
        <w:gridCol w:w="3115"/>
        <w:gridCol w:w="3115"/>
      </w:tblGrid>
      <w:tr w:rsidR="00F975E1" w:rsidRPr="00F975E1" w:rsidTr="00F975E1">
        <w:tc>
          <w:tcPr>
            <w:tcW w:w="3114" w:type="dxa"/>
          </w:tcPr>
          <w:p w:rsidR="00F975E1" w:rsidRPr="0040209D" w:rsidRDefault="00F975E1" w:rsidP="008446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F975E1" w:rsidRDefault="00F975E1" w:rsidP="008446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75E1" w:rsidRDefault="00F975E1" w:rsidP="008446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975E1" w:rsidRDefault="00F975E1" w:rsidP="008446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2023  г.</w:t>
            </w:r>
          </w:p>
          <w:p w:rsidR="00F975E1" w:rsidRPr="0040209D" w:rsidRDefault="00F975E1" w:rsidP="008446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F975E1" w:rsidRPr="0040209D" w:rsidRDefault="00F975E1" w:rsidP="008446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975E1" w:rsidRDefault="00F975E1" w:rsidP="008446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Аткина О.В.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F975E1" w:rsidRDefault="00F975E1" w:rsidP="008446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2023 г.</w:t>
            </w:r>
          </w:p>
          <w:p w:rsidR="00F975E1" w:rsidRPr="0040209D" w:rsidRDefault="00F975E1" w:rsidP="008446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F975E1" w:rsidRDefault="00F975E1" w:rsidP="008446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Юдихинской СОШ</w:t>
            </w:r>
          </w:p>
          <w:p w:rsidR="00F975E1" w:rsidRDefault="00F975E1" w:rsidP="008446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75E1" w:rsidRPr="008944ED" w:rsidRDefault="00F975E1" w:rsidP="008446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О.А.</w:t>
            </w:r>
          </w:p>
          <w:p w:rsidR="00F975E1" w:rsidRDefault="00F975E1" w:rsidP="008446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«31» августа 2023 г.</w:t>
            </w:r>
          </w:p>
          <w:p w:rsidR="00F975E1" w:rsidRPr="0040209D" w:rsidRDefault="00F975E1" w:rsidP="008446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F975E1" w:rsidRPr="0040209D" w:rsidRDefault="00F97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5E1" w:rsidRPr="0040209D" w:rsidRDefault="00F97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75E1" w:rsidRPr="0040209D" w:rsidRDefault="00F97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27532C">
      <w:pPr>
        <w:spacing w:after="0"/>
        <w:ind w:left="120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2597027)</w:t>
      </w: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2277C" w:rsidRPr="00F975E1" w:rsidRDefault="0027532C">
      <w:pPr>
        <w:spacing w:after="0" w:line="408" w:lineRule="auto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42277C">
      <w:pPr>
        <w:spacing w:after="0"/>
        <w:ind w:left="120"/>
        <w:jc w:val="center"/>
        <w:rPr>
          <w:lang w:val="ru-RU"/>
        </w:rPr>
      </w:pPr>
    </w:p>
    <w:p w:rsidR="0042277C" w:rsidRPr="00F975E1" w:rsidRDefault="0027532C">
      <w:pPr>
        <w:spacing w:after="0"/>
        <w:ind w:left="120"/>
        <w:jc w:val="center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F975E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975E1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F975E1">
        <w:rPr>
          <w:rFonts w:ascii="Times New Roman" w:hAnsi="Times New Roman"/>
          <w:b/>
          <w:color w:val="000000"/>
          <w:sz w:val="28"/>
          <w:lang w:val="ru-RU"/>
        </w:rPr>
        <w:t>диха</w:t>
      </w:r>
      <w:bookmarkEnd w:id="3"/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F975E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975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5E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bookmarkStart w:id="5" w:name="block-19418880"/>
      <w:bookmarkEnd w:id="0"/>
      <w:r w:rsidRPr="00F975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</w:t>
      </w:r>
      <w:r w:rsidRPr="00F975E1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</w:t>
      </w:r>
      <w:r w:rsidRPr="00F975E1">
        <w:rPr>
          <w:rFonts w:ascii="Times New Roman" w:hAnsi="Times New Roman"/>
          <w:color w:val="000000"/>
          <w:sz w:val="28"/>
          <w:lang w:val="ru-RU"/>
        </w:rPr>
        <w:t>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Русский язык – госу</w:t>
      </w:r>
      <w:r w:rsidRPr="00F975E1">
        <w:rPr>
          <w:rFonts w:ascii="Times New Roman" w:hAnsi="Times New Roman"/>
          <w:color w:val="000000"/>
          <w:sz w:val="28"/>
          <w:lang w:val="ru-RU"/>
        </w:rPr>
        <w:t>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основой их социально-экономической, культурной и духовной консолидации.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</w:t>
      </w:r>
      <w:r w:rsidRPr="00F975E1">
        <w:rPr>
          <w:rFonts w:ascii="Times New Roman" w:hAnsi="Times New Roman"/>
          <w:color w:val="000000"/>
          <w:sz w:val="28"/>
          <w:lang w:val="ru-RU"/>
        </w:rPr>
        <w:t>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</w:t>
      </w:r>
      <w:r w:rsidRPr="00F975E1">
        <w:rPr>
          <w:rFonts w:ascii="Times New Roman" w:hAnsi="Times New Roman"/>
          <w:color w:val="000000"/>
          <w:sz w:val="28"/>
          <w:lang w:val="ru-RU"/>
        </w:rPr>
        <w:t>предметов, на процессы формирования универсальных интеллектуальных умений, навыков самоорганизации и самоконтроля.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</w:t>
      </w:r>
      <w:r w:rsidRPr="00F975E1">
        <w:rPr>
          <w:rFonts w:ascii="Times New Roman" w:hAnsi="Times New Roman"/>
          <w:color w:val="000000"/>
          <w:sz w:val="28"/>
          <w:lang w:val="ru-RU"/>
        </w:rPr>
        <w:t>ичеству в повседневной и профессиональной деятельности в условиях многонационального государства.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</w:t>
      </w:r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>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</w:t>
      </w:r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общения, развитие коммуникативных умений в разных сферах функционирования языка</w:t>
      </w:r>
      <w:proofErr w:type="gramEnd"/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</w:t>
      </w:r>
      <w:r w:rsidRPr="00F975E1">
        <w:rPr>
          <w:rFonts w:ascii="Times New Roman" w:hAnsi="Times New Roman"/>
          <w:color w:val="000000"/>
          <w:sz w:val="28"/>
          <w:lang w:val="ru-RU"/>
        </w:rPr>
        <w:t>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</w:t>
      </w:r>
      <w:r w:rsidRPr="00F975E1">
        <w:rPr>
          <w:rFonts w:ascii="Times New Roman" w:hAnsi="Times New Roman"/>
          <w:color w:val="000000"/>
          <w:sz w:val="28"/>
          <w:lang w:val="ru-RU"/>
        </w:rPr>
        <w:t>ебной и практической деятельности.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</w:t>
      </w:r>
      <w:r w:rsidRPr="00F975E1">
        <w:rPr>
          <w:rFonts w:ascii="Times New Roman" w:hAnsi="Times New Roman"/>
          <w:color w:val="000000"/>
          <w:sz w:val="28"/>
          <w:lang w:val="ru-RU"/>
        </w:rPr>
        <w:t>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В соотв</w:t>
      </w:r>
      <w:r w:rsidRPr="00F975E1">
        <w:rPr>
          <w:rFonts w:ascii="Times New Roman" w:hAnsi="Times New Roman"/>
          <w:color w:val="000000"/>
          <w:sz w:val="28"/>
          <w:lang w:val="ru-RU"/>
        </w:rPr>
        <w:t>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</w:t>
      </w:r>
      <w:r w:rsidRPr="00F975E1">
        <w:rPr>
          <w:rFonts w:ascii="Times New Roman" w:hAnsi="Times New Roman"/>
          <w:color w:val="000000"/>
          <w:sz w:val="28"/>
          <w:lang w:val="ru-RU"/>
        </w:rPr>
        <w:t>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</w:t>
      </w:r>
      <w:r>
        <w:rPr>
          <w:rFonts w:ascii="Times New Roman" w:hAnsi="Times New Roman"/>
          <w:color w:val="000000"/>
          <w:sz w:val="28"/>
        </w:rPr>
        <w:t>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75E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</w:t>
      </w:r>
      <w:r w:rsidRPr="00F975E1">
        <w:rPr>
          <w:rFonts w:ascii="Times New Roman" w:hAnsi="Times New Roman"/>
          <w:color w:val="000000"/>
          <w:sz w:val="28"/>
          <w:lang w:val="ru-RU"/>
        </w:rPr>
        <w:t>высшего образования.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</w:t>
      </w:r>
      <w:r w:rsidRPr="00F975E1">
        <w:rPr>
          <w:rFonts w:ascii="Times New Roman" w:hAnsi="Times New Roman"/>
          <w:color w:val="000000"/>
          <w:sz w:val="28"/>
          <w:lang w:val="ru-RU"/>
        </w:rPr>
        <w:t>культуры, языка и истории, языка и личности;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</w:t>
      </w:r>
      <w:r w:rsidRPr="00F975E1">
        <w:rPr>
          <w:rFonts w:ascii="Times New Roman" w:hAnsi="Times New Roman"/>
          <w:color w:val="000000"/>
          <w:sz w:val="28"/>
          <w:lang w:val="ru-RU"/>
        </w:rPr>
        <w:t>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</w:t>
      </w:r>
      <w:r w:rsidRPr="00F975E1">
        <w:rPr>
          <w:rFonts w:ascii="Times New Roman" w:hAnsi="Times New Roman"/>
          <w:color w:val="000000"/>
          <w:sz w:val="28"/>
          <w:lang w:val="ru-RU"/>
        </w:rPr>
        <w:t>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</w:t>
      </w:r>
      <w:r w:rsidRPr="00F975E1">
        <w:rPr>
          <w:rFonts w:ascii="Times New Roman" w:hAnsi="Times New Roman"/>
          <w:color w:val="000000"/>
          <w:sz w:val="28"/>
          <w:lang w:val="ru-RU"/>
        </w:rPr>
        <w:t>бщения, способности к самоанализу и самооценке на основе наблюдений за речью;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</w:t>
      </w:r>
      <w:r w:rsidRPr="00F975E1">
        <w:rPr>
          <w:rFonts w:ascii="Times New Roman" w:hAnsi="Times New Roman"/>
          <w:color w:val="000000"/>
          <w:sz w:val="28"/>
          <w:lang w:val="ru-RU"/>
        </w:rPr>
        <w:t>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</w:t>
      </w:r>
      <w:r w:rsidRPr="00F975E1">
        <w:rPr>
          <w:rFonts w:ascii="Times New Roman" w:hAnsi="Times New Roman"/>
          <w:color w:val="000000"/>
          <w:sz w:val="28"/>
          <w:lang w:val="ru-RU"/>
        </w:rPr>
        <w:t>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изобразительно-выразительные средства языка в тексте;</w:t>
      </w:r>
    </w:p>
    <w:p w:rsidR="0042277C" w:rsidRPr="00F975E1" w:rsidRDefault="002753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</w:t>
      </w:r>
      <w:r w:rsidRPr="00F975E1">
        <w:rPr>
          <w:rFonts w:ascii="Times New Roman" w:hAnsi="Times New Roman"/>
          <w:color w:val="000000"/>
          <w:sz w:val="28"/>
          <w:lang w:val="ru-RU"/>
        </w:rPr>
        <w:t>тельных аналогов в русском языке и перечень которых содержится в нормативных словарях.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42277C" w:rsidRPr="00F975E1" w:rsidRDefault="0042277C">
      <w:pPr>
        <w:rPr>
          <w:lang w:val="ru-RU"/>
        </w:rPr>
        <w:sectPr w:rsidR="0042277C" w:rsidRPr="00F975E1">
          <w:pgSz w:w="11906" w:h="16383"/>
          <w:pgMar w:top="1134" w:right="850" w:bottom="1134" w:left="1701" w:header="720" w:footer="720" w:gutter="0"/>
          <w:cols w:space="720"/>
        </w:sect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bookmarkStart w:id="6" w:name="block-19418878"/>
      <w:bookmarkEnd w:id="5"/>
      <w:r w:rsidRPr="00F975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F975E1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F975E1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F975E1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F975E1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42277C" w:rsidRDefault="0027532C">
      <w:pPr>
        <w:spacing w:after="0" w:line="264" w:lineRule="auto"/>
        <w:ind w:firstLine="600"/>
        <w:jc w:val="both"/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F975E1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фразеология. Лексические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</w:t>
      </w:r>
      <w:r w:rsidRPr="00F975E1">
        <w:rPr>
          <w:rFonts w:ascii="Times New Roman" w:hAnsi="Times New Roman"/>
          <w:color w:val="000000"/>
          <w:sz w:val="28"/>
          <w:lang w:val="ru-RU"/>
        </w:rPr>
        <w:t>, обобщение).</w:t>
      </w:r>
      <w:proofErr w:type="gramEnd"/>
    </w:p>
    <w:p w:rsidR="0042277C" w:rsidRDefault="0027532C">
      <w:pPr>
        <w:spacing w:after="0" w:line="264" w:lineRule="auto"/>
        <w:ind w:firstLine="600"/>
        <w:jc w:val="both"/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</w:t>
      </w:r>
      <w:r>
        <w:rPr>
          <w:rFonts w:ascii="Times New Roman" w:hAnsi="Times New Roman"/>
          <w:color w:val="000000"/>
          <w:sz w:val="28"/>
        </w:rPr>
        <w:t>оназм.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F975E1">
        <w:rPr>
          <w:rFonts w:ascii="Times New Roman" w:hAnsi="Times New Roman"/>
          <w:color w:val="000000"/>
          <w:spacing w:val="-4"/>
          <w:sz w:val="28"/>
          <w:lang w:val="ru-RU"/>
        </w:rPr>
        <w:t>брительное, ласкательное, шутливое и пр.).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</w:t>
      </w:r>
      <w:r w:rsidRPr="00F975E1">
        <w:rPr>
          <w:rFonts w:ascii="Times New Roman" w:hAnsi="Times New Roman"/>
          <w:color w:val="000000"/>
          <w:sz w:val="28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</w:t>
      </w:r>
      <w:r w:rsidRPr="00F975E1">
        <w:rPr>
          <w:rFonts w:ascii="Times New Roman" w:hAnsi="Times New Roman"/>
          <w:color w:val="000000"/>
          <w:sz w:val="28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</w:t>
      </w:r>
      <w:r w:rsidRPr="00F975E1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тного местоимения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F975E1">
        <w:rPr>
          <w:rFonts w:ascii="Times New Roman" w:hAnsi="Times New Roman"/>
          <w:color w:val="000000"/>
          <w:sz w:val="28"/>
          <w:lang w:val="ru-RU"/>
        </w:rPr>
        <w:t>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>у-, форм повелительн</w:t>
      </w:r>
      <w:r w:rsidRPr="00F975E1">
        <w:rPr>
          <w:rFonts w:ascii="Times New Roman" w:hAnsi="Times New Roman"/>
          <w:color w:val="000000"/>
          <w:sz w:val="28"/>
          <w:lang w:val="ru-RU"/>
        </w:rPr>
        <w:t>ого наклонения.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правила переноса слов; правила графического сокращения слов.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Правописание н </w:t>
      </w:r>
      <w:r w:rsidRPr="00F975E1">
        <w:rPr>
          <w:rFonts w:ascii="Times New Roman" w:hAnsi="Times New Roman"/>
          <w:color w:val="000000"/>
          <w:sz w:val="28"/>
          <w:lang w:val="ru-RU"/>
        </w:rPr>
        <w:t>и нн в словах различных частей речи.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</w:t>
      </w:r>
      <w:r w:rsidRPr="00F975E1">
        <w:rPr>
          <w:rFonts w:ascii="Times New Roman" w:hAnsi="Times New Roman"/>
          <w:color w:val="000000"/>
          <w:sz w:val="28"/>
          <w:lang w:val="ru-RU"/>
        </w:rPr>
        <w:t>овторение, обобщение).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</w:t>
      </w:r>
      <w:r w:rsidRPr="00F975E1">
        <w:rPr>
          <w:rFonts w:ascii="Times New Roman" w:hAnsi="Times New Roman"/>
          <w:color w:val="000000"/>
          <w:sz w:val="28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F975E1">
        <w:rPr>
          <w:rFonts w:ascii="Times New Roman" w:hAnsi="Times New Roman"/>
          <w:color w:val="000000"/>
          <w:sz w:val="28"/>
          <w:lang w:val="ru-RU"/>
        </w:rPr>
        <w:t>нта/адресата и т. п.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адресата, ситуации общения.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F975E1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42277C" w:rsidRDefault="0027532C">
      <w:pPr>
        <w:spacing w:after="0" w:line="264" w:lineRule="auto"/>
        <w:ind w:firstLine="600"/>
        <w:jc w:val="both"/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42277C" w:rsidRDefault="0042277C">
      <w:pPr>
        <w:spacing w:after="0" w:line="264" w:lineRule="auto"/>
        <w:ind w:left="120"/>
        <w:jc w:val="both"/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</w:t>
      </w:r>
      <w:r w:rsidRPr="00F975E1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Синтаксический паралл</w:t>
      </w:r>
      <w:r w:rsidRPr="00F975E1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редложении.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F975E1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</w:t>
      </w:r>
      <w:r w:rsidRPr="00F975E1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F975E1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F975E1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F975E1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F975E1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F975E1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F975E1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42277C" w:rsidRDefault="0027532C">
      <w:pPr>
        <w:spacing w:after="0" w:line="264" w:lineRule="auto"/>
        <w:ind w:firstLine="600"/>
        <w:jc w:val="both"/>
      </w:pPr>
      <w:r w:rsidRPr="00F975E1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Я</w:t>
      </w:r>
      <w:r w:rsidRPr="00F975E1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F975E1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42277C" w:rsidRPr="00F975E1" w:rsidRDefault="0042277C">
      <w:pPr>
        <w:rPr>
          <w:lang w:val="ru-RU"/>
        </w:rPr>
        <w:sectPr w:rsidR="0042277C" w:rsidRPr="00F975E1">
          <w:pgSz w:w="11906" w:h="16383"/>
          <w:pgMar w:top="1134" w:right="850" w:bottom="1134" w:left="1701" w:header="720" w:footer="720" w:gutter="0"/>
          <w:cols w:space="720"/>
        </w:sect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bookmarkStart w:id="7" w:name="block-19418879"/>
      <w:bookmarkEnd w:id="6"/>
      <w:r w:rsidRPr="00F975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F975E1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F975E1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F975E1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</w:t>
      </w:r>
      <w:r w:rsidRPr="00F975E1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F975E1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F975E1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F975E1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2277C" w:rsidRPr="00F975E1" w:rsidRDefault="002753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F975E1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2277C" w:rsidRPr="00F975E1" w:rsidRDefault="00275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F975E1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42277C" w:rsidRPr="00F975E1" w:rsidRDefault="002753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F975E1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2277C" w:rsidRPr="00F975E1" w:rsidRDefault="00275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2277C" w:rsidRPr="00F975E1" w:rsidRDefault="00275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42277C" w:rsidRPr="00F975E1" w:rsidRDefault="00275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F975E1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42277C" w:rsidRPr="00F975E1" w:rsidRDefault="00275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2277C" w:rsidRPr="00F975E1" w:rsidRDefault="002753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2277C" w:rsidRPr="00F975E1" w:rsidRDefault="00275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F975E1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42277C" w:rsidRPr="00F975E1" w:rsidRDefault="00275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42277C" w:rsidRPr="00F975E1" w:rsidRDefault="002753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2277C" w:rsidRPr="00F975E1" w:rsidRDefault="00275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F975E1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42277C" w:rsidRPr="00F975E1" w:rsidRDefault="002753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42277C" w:rsidRPr="00F975E1" w:rsidRDefault="00275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42277C" w:rsidRPr="00F975E1" w:rsidRDefault="00275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F975E1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42277C" w:rsidRPr="00F975E1" w:rsidRDefault="002753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F975E1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2277C" w:rsidRPr="00F975E1" w:rsidRDefault="00275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2277C" w:rsidRPr="00F975E1" w:rsidRDefault="00275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F975E1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42277C" w:rsidRPr="00F975E1" w:rsidRDefault="00275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F975E1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42277C" w:rsidRPr="00F975E1" w:rsidRDefault="002753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2277C" w:rsidRPr="00F975E1" w:rsidRDefault="00275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F975E1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42277C" w:rsidRPr="00F975E1" w:rsidRDefault="00275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2277C" w:rsidRPr="00F975E1" w:rsidRDefault="002753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F975E1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F975E1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42277C" w:rsidRPr="00F975E1" w:rsidRDefault="00275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42277C" w:rsidRPr="00F975E1" w:rsidRDefault="00275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F975E1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42277C" w:rsidRPr="00F975E1" w:rsidRDefault="00275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F975E1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42277C" w:rsidRPr="00F975E1" w:rsidRDefault="00275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42277C" w:rsidRPr="00F975E1" w:rsidRDefault="002753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F975E1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F975E1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F975E1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F975E1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42277C" w:rsidRPr="00F975E1" w:rsidRDefault="002753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F975E1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F975E1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F975E1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</w:t>
      </w:r>
      <w:r w:rsidRPr="00F975E1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F975E1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42277C" w:rsidRPr="00F975E1" w:rsidRDefault="002753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2277C" w:rsidRPr="00F975E1" w:rsidRDefault="00275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F975E1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42277C" w:rsidRPr="00F975E1" w:rsidRDefault="00275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42277C" w:rsidRPr="00F975E1" w:rsidRDefault="00275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оцени</w:t>
      </w:r>
      <w:r w:rsidRPr="00F975E1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42277C" w:rsidRPr="00F975E1" w:rsidRDefault="00275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F975E1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42277C" w:rsidRPr="00F975E1" w:rsidRDefault="002753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975E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2277C" w:rsidRPr="00F975E1" w:rsidRDefault="00275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2277C" w:rsidRPr="00F975E1" w:rsidRDefault="00275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42277C" w:rsidRPr="00F975E1" w:rsidRDefault="00275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42277C" w:rsidRPr="00F975E1" w:rsidRDefault="002753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2277C" w:rsidRPr="00F975E1" w:rsidRDefault="00275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2277C" w:rsidRPr="00F975E1" w:rsidRDefault="00275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самос</w:t>
      </w:r>
      <w:r w:rsidRPr="00F975E1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42277C" w:rsidRPr="00F975E1" w:rsidRDefault="00275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2277C" w:rsidRPr="00F975E1" w:rsidRDefault="00275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F975E1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42277C" w:rsidRDefault="002753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2277C" w:rsidRPr="00F975E1" w:rsidRDefault="002753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F975E1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F975E1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2277C" w:rsidRPr="00F975E1" w:rsidRDefault="002753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277C" w:rsidRPr="00F975E1" w:rsidRDefault="00275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2277C" w:rsidRPr="00F975E1" w:rsidRDefault="00275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2277C" w:rsidRPr="00F975E1" w:rsidRDefault="00275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F975E1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2277C" w:rsidRPr="00F975E1" w:rsidRDefault="00275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F975E1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42277C" w:rsidRPr="00F975E1" w:rsidRDefault="002753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left="12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2277C" w:rsidRPr="00F975E1" w:rsidRDefault="0042277C">
      <w:pPr>
        <w:spacing w:after="0" w:line="264" w:lineRule="auto"/>
        <w:ind w:left="120"/>
        <w:jc w:val="both"/>
        <w:rPr>
          <w:lang w:val="ru-RU"/>
        </w:rPr>
      </w:pP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</w:t>
      </w:r>
      <w:r w:rsidRPr="00F975E1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</w:t>
      </w:r>
      <w:r w:rsidRPr="00F975E1">
        <w:rPr>
          <w:rFonts w:ascii="Times New Roman" w:hAnsi="Times New Roman"/>
          <w:color w:val="000000"/>
          <w:sz w:val="28"/>
          <w:lang w:val="ru-RU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 w:rsidRPr="00F97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 w:rsidRPr="00F975E1">
        <w:rPr>
          <w:rFonts w:ascii="Times New Roman" w:hAnsi="Times New Roman"/>
          <w:color w:val="000000"/>
          <w:spacing w:val="-2"/>
          <w:sz w:val="28"/>
          <w:lang w:val="ru-RU"/>
        </w:rPr>
        <w:t>ударственном языке Российской Федерации»» от 28.02.2023 № 52-ФЗ, Закон</w:t>
      </w:r>
      <w:proofErr w:type="gramEnd"/>
      <w:r w:rsidRPr="00F975E1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F975E1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</w:t>
      </w:r>
      <w:r w:rsidRPr="00F975E1">
        <w:rPr>
          <w:rFonts w:ascii="Times New Roman" w:hAnsi="Times New Roman"/>
          <w:color w:val="000000"/>
          <w:sz w:val="28"/>
          <w:lang w:val="ru-RU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 русском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F975E1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</w:t>
      </w:r>
      <w:r w:rsidRPr="00F975E1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</w:t>
      </w:r>
      <w:r w:rsidRPr="00F975E1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F975E1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F975E1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Использовать толковый словарь, словари синонимов, </w:t>
      </w:r>
      <w:r w:rsidRPr="00F975E1">
        <w:rPr>
          <w:rFonts w:ascii="Times New Roman" w:hAnsi="Times New Roman"/>
          <w:color w:val="000000"/>
          <w:sz w:val="28"/>
          <w:lang w:val="ru-RU"/>
        </w:rPr>
        <w:t>антонимов, паронимов; словарь иностранных слов, фразеологический словарь, этимологический словарь.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</w:t>
      </w:r>
      <w:r w:rsidRPr="00F975E1">
        <w:rPr>
          <w:rFonts w:ascii="Times New Roman" w:hAnsi="Times New Roman"/>
          <w:color w:val="000000"/>
          <w:sz w:val="28"/>
          <w:lang w:val="ru-RU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Определять особенности у</w:t>
      </w:r>
      <w:r w:rsidRPr="00F975E1">
        <w:rPr>
          <w:rFonts w:ascii="Times New Roman" w:hAnsi="Times New Roman"/>
          <w:color w:val="000000"/>
          <w:sz w:val="28"/>
          <w:lang w:val="ru-RU"/>
        </w:rPr>
        <w:t>потребления в тексте слов разных частей речи.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F975E1">
        <w:rPr>
          <w:rFonts w:ascii="Times New Roman" w:hAnsi="Times New Roman"/>
          <w:color w:val="000000"/>
          <w:sz w:val="28"/>
          <w:lang w:val="ru-RU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</w:t>
      </w:r>
      <w:r w:rsidRPr="00F975E1">
        <w:rPr>
          <w:rFonts w:ascii="Times New Roman" w:hAnsi="Times New Roman"/>
          <w:color w:val="000000"/>
          <w:sz w:val="28"/>
          <w:lang w:val="ru-RU"/>
        </w:rPr>
        <w:t>, справочники.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</w:t>
      </w:r>
      <w:r w:rsidRPr="00F975E1">
        <w:rPr>
          <w:rFonts w:ascii="Times New Roman" w:hAnsi="Times New Roman"/>
          <w:color w:val="000000"/>
          <w:sz w:val="28"/>
          <w:lang w:val="ru-RU"/>
        </w:rPr>
        <w:t>ических правил современного русского литературного языка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</w:t>
      </w:r>
      <w:r w:rsidRPr="00F975E1">
        <w:rPr>
          <w:rFonts w:ascii="Times New Roman" w:hAnsi="Times New Roman"/>
          <w:color w:val="000000"/>
          <w:spacing w:val="-1"/>
          <w:sz w:val="28"/>
          <w:lang w:val="ru-RU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ательский проект на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</w:t>
      </w:r>
      <w:r w:rsidRPr="00F975E1">
        <w:rPr>
          <w:rFonts w:ascii="Times New Roman" w:hAnsi="Times New Roman"/>
          <w:color w:val="000000"/>
          <w:sz w:val="28"/>
          <w:lang w:val="ru-RU"/>
        </w:rPr>
        <w:t>ческого, официально-делового стилей (объём сочинения — не менее 150 слов).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 w:rsidRPr="00F975E1">
        <w:rPr>
          <w:rFonts w:ascii="Times New Roman" w:hAnsi="Times New Roman"/>
          <w:color w:val="000000"/>
          <w:sz w:val="28"/>
          <w:lang w:val="ru-RU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</w:t>
      </w:r>
      <w:r w:rsidRPr="00F975E1">
        <w:rPr>
          <w:rFonts w:ascii="Times New Roman" w:hAnsi="Times New Roman"/>
          <w:color w:val="000000"/>
          <w:sz w:val="28"/>
          <w:lang w:val="ru-RU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Употреблять языковые средства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 с учётом речевой ситуации.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</w:t>
      </w:r>
      <w:r>
        <w:rPr>
          <w:rFonts w:ascii="Times New Roman" w:hAnsi="Times New Roman"/>
          <w:b/>
          <w:color w:val="000000"/>
          <w:sz w:val="28"/>
        </w:rPr>
        <w:t>отка текста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42277C" w:rsidRDefault="0027532C">
      <w:pPr>
        <w:spacing w:after="0" w:line="264" w:lineRule="auto"/>
        <w:ind w:firstLine="600"/>
        <w:jc w:val="both"/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</w:t>
      </w:r>
      <w:r>
        <w:rPr>
          <w:rFonts w:ascii="Times New Roman" w:hAnsi="Times New Roman"/>
          <w:color w:val="000000"/>
          <w:sz w:val="28"/>
        </w:rPr>
        <w:t>ринимаемых зрительно и (или) на слух.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 w:rsidRPr="00F975E1">
        <w:rPr>
          <w:rFonts w:ascii="Times New Roman" w:hAnsi="Times New Roman"/>
          <w:color w:val="000000"/>
          <w:sz w:val="28"/>
          <w:lang w:val="ru-RU"/>
        </w:rPr>
        <w:t>е менее 150 слов).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 w:rsidRPr="00F975E1">
        <w:rPr>
          <w:rFonts w:ascii="Times New Roman" w:hAnsi="Times New Roman"/>
          <w:color w:val="000000"/>
          <w:sz w:val="28"/>
          <w:lang w:val="ru-RU"/>
        </w:rPr>
        <w:t>екста для чтения – 450–500 слов; объём прослушанного или прочитанного текста для пересказа от 250 до 300 слов).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</w:t>
      </w:r>
      <w:r w:rsidRPr="00F975E1">
        <w:rPr>
          <w:rFonts w:ascii="Times New Roman" w:hAnsi="Times New Roman"/>
          <w:color w:val="000000"/>
          <w:sz w:val="28"/>
          <w:lang w:val="ru-RU"/>
        </w:rPr>
        <w:t>актические, этические, грамматические и речевые ошибки.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экологии языка, </w:t>
      </w:r>
      <w:r w:rsidRPr="00F975E1">
        <w:rPr>
          <w:rFonts w:ascii="Times New Roman" w:hAnsi="Times New Roman"/>
          <w:color w:val="000000"/>
          <w:sz w:val="28"/>
          <w:lang w:val="ru-RU"/>
        </w:rPr>
        <w:t>о проблемах речевой культуры в современном обществе.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 w:rsidRPr="00F975E1">
        <w:rPr>
          <w:rFonts w:ascii="Times New Roman" w:hAnsi="Times New Roman"/>
          <w:color w:val="000000"/>
          <w:sz w:val="28"/>
          <w:lang w:val="ru-RU"/>
        </w:rPr>
        <w:t xml:space="preserve">ия речевого этикета, этических норм в речевом общении и </w:t>
      </w:r>
      <w:proofErr w:type="gramStart"/>
      <w:r w:rsidRPr="00F975E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975E1">
        <w:rPr>
          <w:rFonts w:ascii="Times New Roman" w:hAnsi="Times New Roman"/>
          <w:color w:val="000000"/>
          <w:sz w:val="28"/>
          <w:lang w:val="ru-RU"/>
        </w:rPr>
        <w:t>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F975E1">
        <w:rPr>
          <w:rFonts w:ascii="Times New Roman" w:hAnsi="Times New Roman"/>
          <w:color w:val="000000"/>
          <w:sz w:val="28"/>
          <w:lang w:val="ru-RU"/>
        </w:rPr>
        <w:t>синтаксиса русского языка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 w:rsidRPr="00F975E1">
        <w:rPr>
          <w:rFonts w:ascii="Times New Roman" w:hAnsi="Times New Roman"/>
          <w:color w:val="000000"/>
          <w:sz w:val="28"/>
          <w:lang w:val="ru-RU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42277C" w:rsidRDefault="0027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F975E1">
        <w:rPr>
          <w:rFonts w:ascii="Times New Roman" w:hAnsi="Times New Roman"/>
          <w:color w:val="000000"/>
          <w:sz w:val="28"/>
          <w:lang w:val="ru-RU"/>
        </w:rPr>
        <w:t>ние о принципах и разделах русской пунктуации.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F975E1">
        <w:rPr>
          <w:rFonts w:ascii="Times New Roman" w:hAnsi="Times New Roman"/>
          <w:color w:val="000000"/>
          <w:sz w:val="28"/>
          <w:lang w:val="ru-RU"/>
        </w:rPr>
        <w:t>вила пунктуации.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</w:t>
      </w:r>
      <w:r w:rsidRPr="00F975E1">
        <w:rPr>
          <w:rFonts w:ascii="Times New Roman" w:hAnsi="Times New Roman"/>
          <w:color w:val="000000"/>
          <w:sz w:val="28"/>
          <w:lang w:val="ru-RU"/>
        </w:rPr>
        <w:t>учного, публицистического, официально-делового), языка художественной литературы.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 w:rsidRPr="00F975E1">
        <w:rPr>
          <w:rFonts w:ascii="Times New Roman" w:hAnsi="Times New Roman"/>
          <w:color w:val="000000"/>
          <w:sz w:val="28"/>
          <w:lang w:val="ru-RU"/>
        </w:rPr>
        <w:t>к художественной литературы).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42277C" w:rsidRPr="00F975E1" w:rsidRDefault="0027532C">
      <w:pPr>
        <w:spacing w:after="0" w:line="264" w:lineRule="auto"/>
        <w:ind w:firstLine="600"/>
        <w:jc w:val="both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</w:t>
      </w:r>
      <w:r w:rsidRPr="00F975E1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42277C" w:rsidRPr="00F975E1" w:rsidRDefault="0042277C">
      <w:pPr>
        <w:rPr>
          <w:lang w:val="ru-RU"/>
        </w:rPr>
        <w:sectPr w:rsidR="0042277C" w:rsidRPr="00F975E1">
          <w:pgSz w:w="11906" w:h="16383"/>
          <w:pgMar w:top="1134" w:right="850" w:bottom="1134" w:left="1701" w:header="720" w:footer="720" w:gutter="0"/>
          <w:cols w:space="720"/>
        </w:sectPr>
      </w:pPr>
    </w:p>
    <w:p w:rsidR="0042277C" w:rsidRDefault="0027532C">
      <w:pPr>
        <w:spacing w:after="0"/>
        <w:ind w:left="120"/>
      </w:pPr>
      <w:bookmarkStart w:id="8" w:name="block-19418874"/>
      <w:bookmarkEnd w:id="7"/>
      <w:r w:rsidRPr="00F975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277C" w:rsidRDefault="0027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42277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языке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</w:tbl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27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42277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5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</w:tbl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27532C">
      <w:pPr>
        <w:spacing w:after="0"/>
        <w:ind w:left="120"/>
      </w:pPr>
      <w:bookmarkStart w:id="9" w:name="block-194188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77C" w:rsidRDefault="0027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42277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</w:tbl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27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4227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7C" w:rsidRDefault="00422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7C" w:rsidRDefault="0042277C"/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 w:rsidRPr="00F975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277C" w:rsidRDefault="004227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F975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Pr="00F975E1" w:rsidRDefault="0027532C">
            <w:pPr>
              <w:spacing w:after="0"/>
              <w:ind w:left="135"/>
              <w:rPr>
                <w:lang w:val="ru-RU"/>
              </w:rPr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 w:rsidRPr="00F975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277C" w:rsidRDefault="0027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7C" w:rsidRDefault="0042277C"/>
        </w:tc>
      </w:tr>
    </w:tbl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42277C">
      <w:pPr>
        <w:sectPr w:rsidR="00422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7C" w:rsidRDefault="0027532C">
      <w:pPr>
        <w:spacing w:after="0"/>
        <w:ind w:left="120"/>
      </w:pPr>
      <w:bookmarkStart w:id="10" w:name="block-194188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277C" w:rsidRDefault="0027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2277C" w:rsidRDefault="0027532C">
      <w:pPr>
        <w:spacing w:after="0" w:line="480" w:lineRule="auto"/>
        <w:ind w:left="120"/>
      </w:pPr>
      <w:r w:rsidRPr="00F975E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F975E1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Бабайцева В.В.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42277C" w:rsidRPr="00F975E1" w:rsidRDefault="0027532C">
      <w:pPr>
        <w:spacing w:after="0" w:line="480" w:lineRule="auto"/>
        <w:ind w:left="120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277C" w:rsidRPr="00F975E1" w:rsidRDefault="0027532C">
      <w:pPr>
        <w:spacing w:after="0"/>
        <w:ind w:left="120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7C" w:rsidRPr="00F975E1" w:rsidRDefault="0027532C">
      <w:pPr>
        <w:spacing w:after="0" w:line="480" w:lineRule="auto"/>
        <w:ind w:left="120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277C" w:rsidRPr="00F975E1" w:rsidRDefault="0027532C">
      <w:pPr>
        <w:spacing w:after="0" w:line="480" w:lineRule="auto"/>
        <w:ind w:left="120"/>
        <w:rPr>
          <w:lang w:val="ru-RU"/>
        </w:rPr>
      </w:pPr>
      <w:r w:rsidRPr="00F975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2277C" w:rsidRPr="00F975E1" w:rsidRDefault="0042277C">
      <w:pPr>
        <w:spacing w:after="0"/>
        <w:ind w:left="120"/>
        <w:rPr>
          <w:lang w:val="ru-RU"/>
        </w:rPr>
      </w:pPr>
    </w:p>
    <w:p w:rsidR="0042277C" w:rsidRPr="00F975E1" w:rsidRDefault="0027532C">
      <w:pPr>
        <w:spacing w:after="0" w:line="480" w:lineRule="auto"/>
        <w:ind w:left="120"/>
        <w:rPr>
          <w:lang w:val="ru-RU"/>
        </w:rPr>
      </w:pPr>
      <w:r w:rsidRPr="00F975E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975E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2277C" w:rsidRDefault="002753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277C" w:rsidRDefault="0042277C">
      <w:pPr>
        <w:sectPr w:rsidR="004227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7532C" w:rsidRDefault="0027532C"/>
    <w:sectPr w:rsidR="0027532C" w:rsidSect="00422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F3B"/>
    <w:multiLevelType w:val="multilevel"/>
    <w:tmpl w:val="AFE47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16F02"/>
    <w:multiLevelType w:val="multilevel"/>
    <w:tmpl w:val="EA401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87E"/>
    <w:multiLevelType w:val="multilevel"/>
    <w:tmpl w:val="A6582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118CF"/>
    <w:multiLevelType w:val="multilevel"/>
    <w:tmpl w:val="F7E25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B25BE"/>
    <w:multiLevelType w:val="multilevel"/>
    <w:tmpl w:val="57FE1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C3498"/>
    <w:multiLevelType w:val="multilevel"/>
    <w:tmpl w:val="C108F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71269"/>
    <w:multiLevelType w:val="multilevel"/>
    <w:tmpl w:val="09FC7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74BCF"/>
    <w:multiLevelType w:val="multilevel"/>
    <w:tmpl w:val="509020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B1FE3"/>
    <w:multiLevelType w:val="multilevel"/>
    <w:tmpl w:val="179AC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B6065"/>
    <w:multiLevelType w:val="multilevel"/>
    <w:tmpl w:val="8ACAD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0221D"/>
    <w:multiLevelType w:val="multilevel"/>
    <w:tmpl w:val="E1B09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DE7108"/>
    <w:multiLevelType w:val="multilevel"/>
    <w:tmpl w:val="1346A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00990"/>
    <w:multiLevelType w:val="multilevel"/>
    <w:tmpl w:val="2AF67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43B53"/>
    <w:multiLevelType w:val="multilevel"/>
    <w:tmpl w:val="26363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C47874"/>
    <w:multiLevelType w:val="multilevel"/>
    <w:tmpl w:val="BBECC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B7872"/>
    <w:multiLevelType w:val="multilevel"/>
    <w:tmpl w:val="07C8D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D346F"/>
    <w:multiLevelType w:val="multilevel"/>
    <w:tmpl w:val="7ABC06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5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7C"/>
    <w:rsid w:val="0027532C"/>
    <w:rsid w:val="0042277C"/>
    <w:rsid w:val="00F9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7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10198</Words>
  <Characters>58132</Characters>
  <Application>Microsoft Office Word</Application>
  <DocSecurity>0</DocSecurity>
  <Lines>484</Lines>
  <Paragraphs>136</Paragraphs>
  <ScaleCrop>false</ScaleCrop>
  <Company/>
  <LinksUpToDate>false</LinksUpToDate>
  <CharactersWithSpaces>68194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2023-09-10T12:36:00Z</cp:lastPrinted>
  <dcterms:created xsi:type="dcterms:W3CDTF">2023-09-10T12:35:00Z</dcterms:created>
  <dcterms:modified xsi:type="dcterms:W3CDTF">2023-09-10T12:36:00Z</dcterms:modified>
</cp:coreProperties>
</file>