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EB" w:rsidRPr="00F21502" w:rsidRDefault="00C72401">
      <w:pPr>
        <w:spacing w:after="0" w:line="408" w:lineRule="auto"/>
        <w:ind w:left="120"/>
        <w:jc w:val="center"/>
        <w:rPr>
          <w:lang w:val="ru-RU"/>
        </w:rPr>
      </w:pPr>
      <w:bookmarkStart w:id="0" w:name="block-15290141"/>
      <w:r w:rsidRPr="00F21502">
        <w:rPr>
          <w:rFonts w:ascii="Times New Roman" w:hAnsi="Times New Roman"/>
          <w:b/>
          <w:color w:val="000000"/>
          <w:sz w:val="28"/>
          <w:lang w:val="ru-RU"/>
        </w:rPr>
        <w:t>МИНИСТЕРСТВО ПРОСВЕЩЕНИЯ РОССИЙСКОЙ ФЕДЕРАЦИИ</w:t>
      </w:r>
    </w:p>
    <w:p w:rsidR="007F18EB" w:rsidRPr="00F21502" w:rsidRDefault="00C72401">
      <w:pPr>
        <w:spacing w:after="0" w:line="408" w:lineRule="auto"/>
        <w:ind w:left="120"/>
        <w:jc w:val="center"/>
        <w:rPr>
          <w:lang w:val="ru-RU"/>
        </w:rPr>
      </w:pPr>
      <w:r w:rsidRPr="00F21502">
        <w:rPr>
          <w:rFonts w:ascii="Times New Roman" w:hAnsi="Times New Roman"/>
          <w:b/>
          <w:color w:val="000000"/>
          <w:sz w:val="28"/>
          <w:lang w:val="ru-RU"/>
        </w:rPr>
        <w:t>‌</w:t>
      </w:r>
      <w:bookmarkStart w:id="1" w:name="cb339010-d31c-4fe5-b737-de4418db5183"/>
      <w:r w:rsidRPr="00F21502">
        <w:rPr>
          <w:rFonts w:ascii="Times New Roman" w:hAnsi="Times New Roman"/>
          <w:b/>
          <w:color w:val="000000"/>
          <w:sz w:val="28"/>
          <w:lang w:val="ru-RU"/>
        </w:rPr>
        <w:t>Министерство образования и науки Алтайского края</w:t>
      </w:r>
      <w:bookmarkEnd w:id="1"/>
      <w:r w:rsidRPr="00F21502">
        <w:rPr>
          <w:rFonts w:ascii="Times New Roman" w:hAnsi="Times New Roman"/>
          <w:b/>
          <w:color w:val="000000"/>
          <w:sz w:val="28"/>
          <w:lang w:val="ru-RU"/>
        </w:rPr>
        <w:t xml:space="preserve">‌‌ </w:t>
      </w:r>
    </w:p>
    <w:p w:rsidR="007F18EB" w:rsidRPr="00F21502" w:rsidRDefault="00C72401">
      <w:pPr>
        <w:spacing w:after="0" w:line="408" w:lineRule="auto"/>
        <w:ind w:left="120"/>
        <w:jc w:val="center"/>
        <w:rPr>
          <w:lang w:val="ru-RU"/>
        </w:rPr>
      </w:pPr>
      <w:r w:rsidRPr="00F21502">
        <w:rPr>
          <w:rFonts w:ascii="Times New Roman" w:hAnsi="Times New Roman"/>
          <w:b/>
          <w:color w:val="000000"/>
          <w:sz w:val="28"/>
          <w:lang w:val="ru-RU"/>
        </w:rPr>
        <w:t>‌</w:t>
      </w:r>
      <w:bookmarkStart w:id="2" w:name="3b53f0ed-c20d-4a20-b9d2-7132402a1840"/>
      <w:r w:rsidRPr="00F21502">
        <w:rPr>
          <w:rFonts w:ascii="Times New Roman" w:hAnsi="Times New Roman"/>
          <w:b/>
          <w:color w:val="000000"/>
          <w:sz w:val="28"/>
          <w:lang w:val="ru-RU"/>
        </w:rPr>
        <w:t xml:space="preserve">Комитет Администрации </w:t>
      </w:r>
      <w:proofErr w:type="spellStart"/>
      <w:r w:rsidRPr="00F21502">
        <w:rPr>
          <w:rFonts w:ascii="Times New Roman" w:hAnsi="Times New Roman"/>
          <w:b/>
          <w:color w:val="000000"/>
          <w:sz w:val="28"/>
          <w:lang w:val="ru-RU"/>
        </w:rPr>
        <w:t>Тюменцевского</w:t>
      </w:r>
      <w:proofErr w:type="spellEnd"/>
      <w:r w:rsidRPr="00F21502">
        <w:rPr>
          <w:rFonts w:ascii="Times New Roman" w:hAnsi="Times New Roman"/>
          <w:b/>
          <w:color w:val="000000"/>
          <w:sz w:val="28"/>
          <w:lang w:val="ru-RU"/>
        </w:rPr>
        <w:t xml:space="preserve"> района по образованию</w:t>
      </w:r>
      <w:bookmarkEnd w:id="2"/>
      <w:r w:rsidRPr="00F21502">
        <w:rPr>
          <w:rFonts w:ascii="Times New Roman" w:hAnsi="Times New Roman"/>
          <w:b/>
          <w:color w:val="000000"/>
          <w:sz w:val="28"/>
          <w:lang w:val="ru-RU"/>
        </w:rPr>
        <w:t>‌</w:t>
      </w:r>
      <w:r w:rsidRPr="00F21502">
        <w:rPr>
          <w:rFonts w:ascii="Times New Roman" w:hAnsi="Times New Roman"/>
          <w:color w:val="000000"/>
          <w:sz w:val="28"/>
          <w:lang w:val="ru-RU"/>
        </w:rPr>
        <w:t>​</w:t>
      </w:r>
    </w:p>
    <w:p w:rsidR="007F18EB" w:rsidRDefault="00C72401">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Юдихинская</w:t>
      </w:r>
      <w:proofErr w:type="spellEnd"/>
      <w:r>
        <w:rPr>
          <w:rFonts w:ascii="Times New Roman" w:hAnsi="Times New Roman"/>
          <w:b/>
          <w:color w:val="000000"/>
          <w:sz w:val="28"/>
        </w:rPr>
        <w:t xml:space="preserve"> СОШ"</w:t>
      </w:r>
    </w:p>
    <w:p w:rsidR="007F18EB" w:rsidRDefault="007F18EB">
      <w:pPr>
        <w:spacing w:after="0"/>
        <w:ind w:left="120"/>
      </w:pPr>
    </w:p>
    <w:p w:rsidR="007F18EB" w:rsidRDefault="007F18EB">
      <w:pPr>
        <w:spacing w:after="0"/>
        <w:ind w:left="120"/>
      </w:pPr>
    </w:p>
    <w:p w:rsidR="007F18EB" w:rsidRDefault="007F18EB">
      <w:pPr>
        <w:spacing w:after="0"/>
        <w:ind w:left="120"/>
      </w:pPr>
    </w:p>
    <w:p w:rsidR="007F18EB" w:rsidRDefault="007F18EB">
      <w:pPr>
        <w:spacing w:after="0"/>
        <w:ind w:left="120"/>
      </w:pPr>
    </w:p>
    <w:tbl>
      <w:tblPr>
        <w:tblW w:w="0" w:type="auto"/>
        <w:tblLook w:val="04A0" w:firstRow="1" w:lastRow="0" w:firstColumn="1" w:lastColumn="0" w:noHBand="0" w:noVBand="1"/>
      </w:tblPr>
      <w:tblGrid>
        <w:gridCol w:w="3114"/>
        <w:gridCol w:w="3115"/>
        <w:gridCol w:w="3115"/>
      </w:tblGrid>
      <w:tr w:rsidR="00C53FFE" w:rsidRPr="002527C3" w:rsidTr="000D4161">
        <w:tc>
          <w:tcPr>
            <w:tcW w:w="3114" w:type="dxa"/>
          </w:tcPr>
          <w:p w:rsidR="00C53FFE" w:rsidRPr="0040209D" w:rsidRDefault="00C7240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7240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учителей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4E6975" w:rsidRDefault="00C724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240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Милова</w:t>
            </w:r>
            <w:proofErr w:type="spellEnd"/>
            <w:r w:rsidRPr="008944ED">
              <w:rPr>
                <w:rFonts w:ascii="Times New Roman" w:eastAsia="Times New Roman" w:hAnsi="Times New Roman"/>
                <w:color w:val="000000"/>
                <w:sz w:val="24"/>
                <w:szCs w:val="24"/>
                <w:lang w:val="ru-RU"/>
              </w:rPr>
              <w:t xml:space="preserve"> Т. А.</w:t>
            </w:r>
          </w:p>
          <w:p w:rsidR="004E6975" w:rsidRDefault="00C7240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215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26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240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7240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C724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240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Аткина</w:t>
            </w:r>
            <w:proofErr w:type="spellEnd"/>
            <w:r w:rsidRPr="008944ED">
              <w:rPr>
                <w:rFonts w:ascii="Times New Roman" w:eastAsia="Times New Roman" w:hAnsi="Times New Roman"/>
                <w:color w:val="000000"/>
                <w:sz w:val="24"/>
                <w:szCs w:val="24"/>
                <w:lang w:val="ru-RU"/>
              </w:rPr>
              <w:t xml:space="preserve"> О.В.</w:t>
            </w:r>
          </w:p>
          <w:p w:rsidR="004E6975" w:rsidRDefault="00C7240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26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7240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7240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w:t>
            </w:r>
            <w:proofErr w:type="spellStart"/>
            <w:r w:rsidRPr="008944ED">
              <w:rPr>
                <w:rFonts w:ascii="Times New Roman" w:eastAsia="Times New Roman" w:hAnsi="Times New Roman"/>
                <w:color w:val="000000"/>
                <w:sz w:val="28"/>
                <w:szCs w:val="28"/>
                <w:lang w:val="ru-RU"/>
              </w:rPr>
              <w:t>Юдихинской</w:t>
            </w:r>
            <w:proofErr w:type="spellEnd"/>
            <w:r w:rsidRPr="008944ED">
              <w:rPr>
                <w:rFonts w:ascii="Times New Roman" w:eastAsia="Times New Roman" w:hAnsi="Times New Roman"/>
                <w:color w:val="000000"/>
                <w:sz w:val="28"/>
                <w:szCs w:val="28"/>
                <w:lang w:val="ru-RU"/>
              </w:rPr>
              <w:t xml:space="preserve"> СОШ</w:t>
            </w:r>
          </w:p>
          <w:p w:rsidR="000E6D86" w:rsidRDefault="00C7240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240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Лахова</w:t>
            </w:r>
            <w:proofErr w:type="spellEnd"/>
            <w:r w:rsidRPr="008944ED">
              <w:rPr>
                <w:rFonts w:ascii="Times New Roman" w:eastAsia="Times New Roman" w:hAnsi="Times New Roman"/>
                <w:color w:val="000000"/>
                <w:sz w:val="24"/>
                <w:szCs w:val="24"/>
                <w:lang w:val="ru-RU"/>
              </w:rPr>
              <w:t xml:space="preserve"> О. А.</w:t>
            </w:r>
          </w:p>
          <w:p w:rsidR="000E6D86" w:rsidRDefault="00C7240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26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F18EB" w:rsidRPr="00F21502" w:rsidRDefault="007F18EB">
      <w:pPr>
        <w:spacing w:after="0"/>
        <w:ind w:left="120"/>
        <w:rPr>
          <w:lang w:val="ru-RU"/>
        </w:rPr>
      </w:pPr>
    </w:p>
    <w:p w:rsidR="007F18EB" w:rsidRPr="00F21502" w:rsidRDefault="00C72401">
      <w:pPr>
        <w:spacing w:after="0"/>
        <w:ind w:left="120"/>
        <w:rPr>
          <w:lang w:val="ru-RU"/>
        </w:rPr>
      </w:pPr>
      <w:r w:rsidRPr="00F21502">
        <w:rPr>
          <w:rFonts w:ascii="Times New Roman" w:hAnsi="Times New Roman"/>
          <w:color w:val="000000"/>
          <w:sz w:val="28"/>
          <w:lang w:val="ru-RU"/>
        </w:rPr>
        <w:t>‌</w:t>
      </w:r>
    </w:p>
    <w:p w:rsidR="007F18EB" w:rsidRPr="00F21502" w:rsidRDefault="007F18EB">
      <w:pPr>
        <w:spacing w:after="0"/>
        <w:ind w:left="120"/>
        <w:rPr>
          <w:lang w:val="ru-RU"/>
        </w:rPr>
      </w:pPr>
    </w:p>
    <w:p w:rsidR="007F18EB" w:rsidRPr="00F21502" w:rsidRDefault="007F18EB">
      <w:pPr>
        <w:spacing w:after="0"/>
        <w:ind w:left="120"/>
        <w:rPr>
          <w:lang w:val="ru-RU"/>
        </w:rPr>
      </w:pPr>
    </w:p>
    <w:p w:rsidR="007F18EB" w:rsidRPr="00F21502" w:rsidRDefault="007F18EB">
      <w:pPr>
        <w:spacing w:after="0"/>
        <w:ind w:left="120"/>
        <w:rPr>
          <w:lang w:val="ru-RU"/>
        </w:rPr>
      </w:pPr>
    </w:p>
    <w:p w:rsidR="007F18EB" w:rsidRPr="00F21502" w:rsidRDefault="00C72401">
      <w:pPr>
        <w:spacing w:after="0" w:line="408" w:lineRule="auto"/>
        <w:ind w:left="120"/>
        <w:jc w:val="center"/>
        <w:rPr>
          <w:lang w:val="ru-RU"/>
        </w:rPr>
      </w:pPr>
      <w:r w:rsidRPr="00F21502">
        <w:rPr>
          <w:rFonts w:ascii="Times New Roman" w:hAnsi="Times New Roman"/>
          <w:b/>
          <w:color w:val="000000"/>
          <w:sz w:val="28"/>
          <w:lang w:val="ru-RU"/>
        </w:rPr>
        <w:t>РАБОЧАЯ ПРОГРАММА</w:t>
      </w:r>
    </w:p>
    <w:p w:rsidR="007F18EB" w:rsidRPr="00F21502" w:rsidRDefault="00C72401">
      <w:pPr>
        <w:spacing w:after="0" w:line="408" w:lineRule="auto"/>
        <w:ind w:left="120"/>
        <w:jc w:val="center"/>
        <w:rPr>
          <w:lang w:val="ru-RU"/>
        </w:rPr>
      </w:pPr>
      <w:r w:rsidRPr="00F21502">
        <w:rPr>
          <w:rFonts w:ascii="Times New Roman" w:hAnsi="Times New Roman"/>
          <w:color w:val="000000"/>
          <w:sz w:val="28"/>
          <w:lang w:val="ru-RU"/>
        </w:rPr>
        <w:t>(</w:t>
      </w:r>
      <w:r>
        <w:rPr>
          <w:rFonts w:ascii="Times New Roman" w:hAnsi="Times New Roman"/>
          <w:color w:val="000000"/>
          <w:sz w:val="28"/>
        </w:rPr>
        <w:t>ID</w:t>
      </w:r>
      <w:r w:rsidRPr="00F21502">
        <w:rPr>
          <w:rFonts w:ascii="Times New Roman" w:hAnsi="Times New Roman"/>
          <w:color w:val="000000"/>
          <w:sz w:val="28"/>
          <w:lang w:val="ru-RU"/>
        </w:rPr>
        <w:t xml:space="preserve"> 2068426)</w:t>
      </w:r>
    </w:p>
    <w:p w:rsidR="007F18EB" w:rsidRPr="00F21502" w:rsidRDefault="007F18EB">
      <w:pPr>
        <w:spacing w:after="0"/>
        <w:ind w:left="120"/>
        <w:jc w:val="center"/>
        <w:rPr>
          <w:lang w:val="ru-RU"/>
        </w:rPr>
      </w:pPr>
    </w:p>
    <w:p w:rsidR="007F18EB" w:rsidRPr="00F21502" w:rsidRDefault="00C72401">
      <w:pPr>
        <w:spacing w:after="0" w:line="408" w:lineRule="auto"/>
        <w:ind w:left="120"/>
        <w:jc w:val="center"/>
        <w:rPr>
          <w:lang w:val="ru-RU"/>
        </w:rPr>
      </w:pPr>
      <w:r w:rsidRPr="00F21502">
        <w:rPr>
          <w:rFonts w:ascii="Times New Roman" w:hAnsi="Times New Roman"/>
          <w:b/>
          <w:color w:val="000000"/>
          <w:sz w:val="28"/>
          <w:lang w:val="ru-RU"/>
        </w:rPr>
        <w:t>учебного предмета «Геометрия. Углубленный уровень»</w:t>
      </w:r>
    </w:p>
    <w:p w:rsidR="007F18EB" w:rsidRPr="00F21502" w:rsidRDefault="00C72401">
      <w:pPr>
        <w:spacing w:after="0" w:line="408" w:lineRule="auto"/>
        <w:ind w:left="120"/>
        <w:jc w:val="center"/>
        <w:rPr>
          <w:lang w:val="ru-RU"/>
        </w:rPr>
      </w:pPr>
      <w:r w:rsidRPr="00F21502">
        <w:rPr>
          <w:rFonts w:ascii="Times New Roman" w:hAnsi="Times New Roman"/>
          <w:color w:val="000000"/>
          <w:sz w:val="28"/>
          <w:lang w:val="ru-RU"/>
        </w:rPr>
        <w:t xml:space="preserve">для обучающихся 10 </w:t>
      </w:r>
      <w:r w:rsidRPr="00F21502">
        <w:rPr>
          <w:rFonts w:ascii="Calibri" w:hAnsi="Calibri"/>
          <w:color w:val="000000"/>
          <w:sz w:val="28"/>
          <w:lang w:val="ru-RU"/>
        </w:rPr>
        <w:t xml:space="preserve">– </w:t>
      </w:r>
      <w:r w:rsidRPr="00F21502">
        <w:rPr>
          <w:rFonts w:ascii="Times New Roman" w:hAnsi="Times New Roman"/>
          <w:color w:val="000000"/>
          <w:sz w:val="28"/>
          <w:lang w:val="ru-RU"/>
        </w:rPr>
        <w:t xml:space="preserve">11 классов </w:t>
      </w: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pPr>
        <w:spacing w:after="0"/>
        <w:ind w:left="120"/>
        <w:jc w:val="center"/>
        <w:rPr>
          <w:lang w:val="ru-RU"/>
        </w:rPr>
      </w:pPr>
    </w:p>
    <w:p w:rsidR="007F18EB" w:rsidRPr="00F21502" w:rsidRDefault="007F18EB" w:rsidP="00F21502">
      <w:pPr>
        <w:spacing w:after="0"/>
        <w:rPr>
          <w:lang w:val="ru-RU"/>
        </w:rPr>
      </w:pPr>
    </w:p>
    <w:p w:rsidR="007F18EB" w:rsidRPr="00F21502" w:rsidRDefault="00C72401">
      <w:pPr>
        <w:spacing w:after="0"/>
        <w:ind w:left="120"/>
        <w:jc w:val="center"/>
        <w:rPr>
          <w:lang w:val="ru-RU"/>
        </w:rPr>
      </w:pPr>
      <w:r w:rsidRPr="00F21502">
        <w:rPr>
          <w:rFonts w:ascii="Times New Roman" w:hAnsi="Times New Roman"/>
          <w:color w:val="000000"/>
          <w:sz w:val="28"/>
          <w:lang w:val="ru-RU"/>
        </w:rPr>
        <w:t>​</w:t>
      </w:r>
      <w:bookmarkStart w:id="3" w:name="f00381cc-dd6e-48b1-8d40-3a07eef759ff"/>
      <w:r w:rsidRPr="00F21502">
        <w:rPr>
          <w:rFonts w:ascii="Times New Roman" w:hAnsi="Times New Roman"/>
          <w:b/>
          <w:color w:val="000000"/>
          <w:sz w:val="28"/>
          <w:lang w:val="ru-RU"/>
        </w:rPr>
        <w:t>Юдиха</w:t>
      </w:r>
      <w:bookmarkEnd w:id="3"/>
      <w:r w:rsidRPr="00F21502">
        <w:rPr>
          <w:rFonts w:ascii="Times New Roman" w:hAnsi="Times New Roman"/>
          <w:b/>
          <w:color w:val="000000"/>
          <w:sz w:val="28"/>
          <w:lang w:val="ru-RU"/>
        </w:rPr>
        <w:t xml:space="preserve">‌ </w:t>
      </w:r>
      <w:bookmarkStart w:id="4" w:name="10593221-ff68-4b8d-87f6-6d526c3afc0d"/>
      <w:r w:rsidRPr="00F21502">
        <w:rPr>
          <w:rFonts w:ascii="Times New Roman" w:hAnsi="Times New Roman"/>
          <w:b/>
          <w:color w:val="000000"/>
          <w:sz w:val="28"/>
          <w:lang w:val="ru-RU"/>
        </w:rPr>
        <w:t>2023</w:t>
      </w:r>
      <w:bookmarkEnd w:id="4"/>
      <w:r w:rsidRPr="00F21502">
        <w:rPr>
          <w:rFonts w:ascii="Times New Roman" w:hAnsi="Times New Roman"/>
          <w:b/>
          <w:color w:val="000000"/>
          <w:sz w:val="28"/>
          <w:lang w:val="ru-RU"/>
        </w:rPr>
        <w:t>‌</w:t>
      </w:r>
      <w:r w:rsidRPr="00F21502">
        <w:rPr>
          <w:rFonts w:ascii="Times New Roman" w:hAnsi="Times New Roman"/>
          <w:color w:val="000000"/>
          <w:sz w:val="28"/>
          <w:lang w:val="ru-RU"/>
        </w:rPr>
        <w:t>​</w:t>
      </w:r>
    </w:p>
    <w:p w:rsidR="007F18EB" w:rsidRPr="00F21502" w:rsidRDefault="007F18EB">
      <w:pPr>
        <w:rPr>
          <w:lang w:val="ru-RU"/>
        </w:rPr>
        <w:sectPr w:rsidR="007F18EB" w:rsidRPr="00F21502">
          <w:pgSz w:w="11906" w:h="16383"/>
          <w:pgMar w:top="1134" w:right="850" w:bottom="1134" w:left="1701" w:header="720" w:footer="720" w:gutter="0"/>
          <w:cols w:space="720"/>
        </w:sectPr>
      </w:pPr>
    </w:p>
    <w:p w:rsidR="007F18EB" w:rsidRPr="00F21502" w:rsidRDefault="00C72401">
      <w:pPr>
        <w:spacing w:after="0" w:line="264" w:lineRule="auto"/>
        <w:ind w:left="120"/>
        <w:jc w:val="both"/>
        <w:rPr>
          <w:lang w:val="ru-RU"/>
        </w:rPr>
      </w:pPr>
      <w:bookmarkStart w:id="5" w:name="block-15290142"/>
      <w:bookmarkEnd w:id="0"/>
      <w:r w:rsidRPr="00F21502">
        <w:rPr>
          <w:rFonts w:ascii="Times New Roman" w:hAnsi="Times New Roman"/>
          <w:b/>
          <w:color w:val="000000"/>
          <w:sz w:val="28"/>
          <w:lang w:val="ru-RU"/>
        </w:rPr>
        <w:lastRenderedPageBreak/>
        <w:t>ПОЯСНИТЕЛЬНАЯ ЗАПИСКА</w:t>
      </w:r>
    </w:p>
    <w:p w:rsidR="007F18EB" w:rsidRPr="00F21502" w:rsidRDefault="007F18EB">
      <w:pPr>
        <w:spacing w:after="0" w:line="264" w:lineRule="auto"/>
        <w:ind w:left="120"/>
        <w:jc w:val="both"/>
        <w:rPr>
          <w:lang w:val="ru-RU"/>
        </w:rPr>
      </w:pP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21502">
        <w:rPr>
          <w:rFonts w:ascii="Times New Roman" w:hAnsi="Times New Roman"/>
          <w:color w:val="000000"/>
          <w:sz w:val="28"/>
          <w:lang w:val="ru-RU"/>
        </w:rPr>
        <w:t>естественно-научной</w:t>
      </w:r>
      <w:proofErr w:type="gramEnd"/>
      <w:r w:rsidRPr="00F21502">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F21502">
        <w:rPr>
          <w:rFonts w:ascii="Times New Roman" w:hAnsi="Times New Roman"/>
          <w:color w:val="000000"/>
          <w:sz w:val="28"/>
          <w:lang w:val="ru-RU"/>
        </w:rPr>
        <w:t>обучающимися</w:t>
      </w:r>
      <w:proofErr w:type="gramEnd"/>
      <w:r w:rsidRPr="00F21502">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F21502">
        <w:rPr>
          <w:rFonts w:ascii="Times New Roman" w:hAnsi="Times New Roman"/>
          <w:color w:val="000000"/>
          <w:sz w:val="28"/>
          <w:lang w:val="ru-RU"/>
        </w:rPr>
        <w:t>ств пр</w:t>
      </w:r>
      <w:proofErr w:type="gramEnd"/>
      <w:r w:rsidRPr="00F21502">
        <w:rPr>
          <w:rFonts w:ascii="Times New Roman" w:hAnsi="Times New Roman"/>
          <w:color w:val="000000"/>
          <w:sz w:val="28"/>
          <w:lang w:val="ru-RU"/>
        </w:rPr>
        <w:t xml:space="preserve">и </w:t>
      </w:r>
      <w:r w:rsidRPr="00F21502">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Переход к изучению геометрии на углублённом уровне позволяет:</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подготовить </w:t>
      </w:r>
      <w:proofErr w:type="gramStart"/>
      <w:r w:rsidRPr="00F21502">
        <w:rPr>
          <w:rFonts w:ascii="Times New Roman" w:hAnsi="Times New Roman"/>
          <w:color w:val="000000"/>
          <w:sz w:val="28"/>
          <w:lang w:val="ru-RU"/>
        </w:rPr>
        <w:t>обучающихся</w:t>
      </w:r>
      <w:proofErr w:type="gramEnd"/>
      <w:r w:rsidRPr="00F21502">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F18EB" w:rsidRDefault="00C72401">
      <w:pPr>
        <w:spacing w:after="0" w:line="264" w:lineRule="auto"/>
        <w:ind w:firstLine="600"/>
        <w:jc w:val="both"/>
      </w:pPr>
      <w:r w:rsidRPr="00F21502">
        <w:rPr>
          <w:rFonts w:ascii="Times New Roman" w:hAnsi="Times New Roman"/>
          <w:color w:val="000000"/>
          <w:sz w:val="28"/>
          <w:lang w:val="ru-RU"/>
        </w:rPr>
        <w:t>‌</w:t>
      </w:r>
      <w:bookmarkStart w:id="6" w:name="04eb6aa7-7a2b-4c78-a285-c233698ad3f6"/>
      <w:r w:rsidRPr="00F2150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Pr>
          <w:rFonts w:ascii="Times New Roman" w:hAnsi="Times New Roman"/>
          <w:color w:val="000000"/>
          <w:sz w:val="28"/>
        </w:rPr>
        <w:t>‌‌</w:t>
      </w:r>
    </w:p>
    <w:p w:rsidR="007F18EB" w:rsidRDefault="007F18EB">
      <w:pPr>
        <w:sectPr w:rsidR="007F18EB">
          <w:pgSz w:w="11906" w:h="16383"/>
          <w:pgMar w:top="1134" w:right="850" w:bottom="1134" w:left="1701" w:header="720" w:footer="720" w:gutter="0"/>
          <w:cols w:space="720"/>
        </w:sectPr>
      </w:pPr>
    </w:p>
    <w:p w:rsidR="007F18EB" w:rsidRPr="00F21502" w:rsidRDefault="00C72401">
      <w:pPr>
        <w:spacing w:after="0" w:line="264" w:lineRule="auto"/>
        <w:ind w:left="120"/>
        <w:jc w:val="both"/>
        <w:rPr>
          <w:lang w:val="ru-RU"/>
        </w:rPr>
      </w:pPr>
      <w:bookmarkStart w:id="7" w:name="block-15290143"/>
      <w:bookmarkEnd w:id="5"/>
      <w:r w:rsidRPr="00F21502">
        <w:rPr>
          <w:rFonts w:ascii="Times New Roman" w:hAnsi="Times New Roman"/>
          <w:b/>
          <w:color w:val="000000"/>
          <w:sz w:val="28"/>
          <w:lang w:val="ru-RU"/>
        </w:rPr>
        <w:lastRenderedPageBreak/>
        <w:t>СОДЕРЖАНИЕ ОБУЧЕНИЯ</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10 КЛАСС</w:t>
      </w:r>
    </w:p>
    <w:p w:rsidR="007F18EB" w:rsidRPr="00F21502" w:rsidRDefault="007F18EB">
      <w:pPr>
        <w:spacing w:after="0" w:line="264" w:lineRule="auto"/>
        <w:ind w:left="120"/>
        <w:jc w:val="both"/>
        <w:rPr>
          <w:lang w:val="ru-RU"/>
        </w:rPr>
      </w:pP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Прямые и плоскости в пространстве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Взаимное расположение </w:t>
      </w:r>
      <w:proofErr w:type="gramStart"/>
      <w:r w:rsidRPr="00F21502">
        <w:rPr>
          <w:rFonts w:ascii="Times New Roman" w:hAnsi="Times New Roman"/>
          <w:color w:val="000000"/>
          <w:sz w:val="28"/>
          <w:lang w:val="ru-RU"/>
        </w:rPr>
        <w:t>прямых</w:t>
      </w:r>
      <w:proofErr w:type="gramEnd"/>
      <w:r w:rsidRPr="00F21502">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F21502">
        <w:rPr>
          <w:rFonts w:ascii="Times New Roman" w:hAnsi="Times New Roman"/>
          <w:color w:val="000000"/>
          <w:sz w:val="28"/>
          <w:lang w:val="ru-RU"/>
        </w:rPr>
        <w:t>скрещивающихся</w:t>
      </w:r>
      <w:proofErr w:type="gramEnd"/>
      <w:r w:rsidRPr="00F21502">
        <w:rPr>
          <w:rFonts w:ascii="Times New Roman" w:hAnsi="Times New Roman"/>
          <w:color w:val="000000"/>
          <w:sz w:val="28"/>
          <w:lang w:val="ru-RU"/>
        </w:rPr>
        <w:t xml:space="preserve"> прямых. </w:t>
      </w:r>
      <w:proofErr w:type="gramStart"/>
      <w:r w:rsidRPr="00F2150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21502">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21502">
        <w:rPr>
          <w:rFonts w:ascii="Times New Roman" w:hAnsi="Times New Roman"/>
          <w:color w:val="000000"/>
          <w:sz w:val="28"/>
          <w:lang w:val="ru-RU"/>
        </w:rPr>
        <w:t>сонаправленными</w:t>
      </w:r>
      <w:proofErr w:type="spellEnd"/>
      <w:r w:rsidRPr="00F21502">
        <w:rPr>
          <w:rFonts w:ascii="Times New Roman" w:hAnsi="Times New Roman"/>
          <w:color w:val="000000"/>
          <w:sz w:val="28"/>
          <w:lang w:val="ru-RU"/>
        </w:rPr>
        <w:t xml:space="preserve"> сторонами, угол </w:t>
      </w:r>
      <w:proofErr w:type="gramStart"/>
      <w:r w:rsidRPr="00F21502">
        <w:rPr>
          <w:rFonts w:ascii="Times New Roman" w:hAnsi="Times New Roman"/>
          <w:color w:val="000000"/>
          <w:sz w:val="28"/>
          <w:lang w:val="ru-RU"/>
        </w:rPr>
        <w:t>между</w:t>
      </w:r>
      <w:proofErr w:type="gramEnd"/>
      <w:r w:rsidRPr="00F2150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F21502">
        <w:rPr>
          <w:rFonts w:ascii="Times New Roman" w:hAnsi="Times New Roman"/>
          <w:color w:val="000000"/>
          <w:sz w:val="28"/>
          <w:lang w:val="ru-RU"/>
        </w:rPr>
        <w:t>Трёхгранный</w:t>
      </w:r>
      <w:proofErr w:type="gramEnd"/>
      <w:r w:rsidRPr="00F21502">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Многогранники</w:t>
      </w:r>
    </w:p>
    <w:p w:rsidR="007F18EB" w:rsidRDefault="00C72401">
      <w:pPr>
        <w:spacing w:after="0" w:line="264" w:lineRule="auto"/>
        <w:ind w:firstLine="600"/>
        <w:jc w:val="both"/>
      </w:pPr>
      <w:r w:rsidRPr="00F2150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2150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2150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21502">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Векторы и координаты в пространстве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21502">
        <w:rPr>
          <w:rFonts w:ascii="Times New Roman" w:hAnsi="Times New Roman"/>
          <w:color w:val="000000"/>
          <w:sz w:val="28"/>
          <w:lang w:val="ru-RU"/>
        </w:rPr>
        <w:t>сонаправленные</w:t>
      </w:r>
      <w:proofErr w:type="spellEnd"/>
      <w:r w:rsidRPr="00F21502">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21502">
        <w:rPr>
          <w:rFonts w:ascii="Times New Roman" w:hAnsi="Times New Roman"/>
          <w:color w:val="000000"/>
          <w:sz w:val="28"/>
          <w:lang w:val="ru-RU"/>
        </w:rPr>
        <w:t>компланарности</w:t>
      </w:r>
      <w:proofErr w:type="spellEnd"/>
      <w:r w:rsidRPr="00F21502">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11 КЛАСС</w:t>
      </w:r>
    </w:p>
    <w:p w:rsidR="007F18EB" w:rsidRPr="00F21502" w:rsidRDefault="007F18EB">
      <w:pPr>
        <w:spacing w:after="0" w:line="264" w:lineRule="auto"/>
        <w:ind w:left="120"/>
        <w:jc w:val="both"/>
        <w:rPr>
          <w:lang w:val="ru-RU"/>
        </w:rPr>
      </w:pP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Тела вращения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21502">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Векторы и координаты в пространстве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Движения в пространстве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F18EB" w:rsidRPr="00F21502" w:rsidRDefault="007F18EB">
      <w:pPr>
        <w:rPr>
          <w:lang w:val="ru-RU"/>
        </w:rPr>
        <w:sectPr w:rsidR="007F18EB" w:rsidRPr="00F21502">
          <w:pgSz w:w="11906" w:h="16383"/>
          <w:pgMar w:top="1134" w:right="850" w:bottom="1134" w:left="1701" w:header="720" w:footer="720" w:gutter="0"/>
          <w:cols w:space="720"/>
        </w:sectPr>
      </w:pPr>
    </w:p>
    <w:p w:rsidR="007F18EB" w:rsidRPr="00F21502" w:rsidRDefault="00C72401">
      <w:pPr>
        <w:spacing w:after="0" w:line="264" w:lineRule="auto"/>
        <w:ind w:left="120"/>
        <w:jc w:val="both"/>
        <w:rPr>
          <w:lang w:val="ru-RU"/>
        </w:rPr>
      </w:pPr>
      <w:bookmarkStart w:id="8" w:name="block-15290146"/>
      <w:bookmarkEnd w:id="7"/>
      <w:r w:rsidRPr="00F2150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ЛИЧНОСТНЫЕ РЕЗУЛЬТАТЫ</w:t>
      </w:r>
    </w:p>
    <w:p w:rsidR="007F18EB" w:rsidRPr="00F21502" w:rsidRDefault="007F18EB">
      <w:pPr>
        <w:spacing w:after="0" w:line="264" w:lineRule="auto"/>
        <w:ind w:left="120"/>
        <w:jc w:val="both"/>
        <w:rPr>
          <w:lang w:val="ru-RU"/>
        </w:rPr>
      </w:pP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1) гражданское воспитание:</w:t>
      </w:r>
    </w:p>
    <w:p w:rsidR="007F18EB" w:rsidRPr="00F21502" w:rsidRDefault="00C72401">
      <w:pPr>
        <w:spacing w:after="0" w:line="264" w:lineRule="auto"/>
        <w:ind w:firstLine="600"/>
        <w:jc w:val="both"/>
        <w:rPr>
          <w:lang w:val="ru-RU"/>
        </w:rPr>
      </w:pP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2) патриотическое воспитание:</w:t>
      </w:r>
    </w:p>
    <w:p w:rsidR="007F18EB" w:rsidRPr="00F21502" w:rsidRDefault="00C72401">
      <w:pPr>
        <w:spacing w:after="0" w:line="264" w:lineRule="auto"/>
        <w:ind w:firstLine="600"/>
        <w:jc w:val="both"/>
        <w:rPr>
          <w:lang w:val="ru-RU"/>
        </w:rPr>
      </w:pP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3) духовно-нравственное воспитание: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осознание духовных ценностей российского народа, </w:t>
      </w: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4) эстетическое воспитание: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5) физическое воспитание:</w:t>
      </w:r>
    </w:p>
    <w:p w:rsidR="007F18EB" w:rsidRPr="00F21502" w:rsidRDefault="00C72401">
      <w:pPr>
        <w:spacing w:after="0" w:line="264" w:lineRule="auto"/>
        <w:ind w:firstLine="600"/>
        <w:jc w:val="both"/>
        <w:rPr>
          <w:lang w:val="ru-RU"/>
        </w:rPr>
      </w:pP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6) трудовое воспитание:</w:t>
      </w:r>
    </w:p>
    <w:p w:rsidR="007F18EB" w:rsidRPr="00F21502" w:rsidRDefault="00C72401">
      <w:pPr>
        <w:spacing w:after="0" w:line="264" w:lineRule="auto"/>
        <w:ind w:firstLine="600"/>
        <w:jc w:val="both"/>
        <w:rPr>
          <w:lang w:val="ru-RU"/>
        </w:rPr>
      </w:pPr>
      <w:proofErr w:type="gramStart"/>
      <w:r w:rsidRPr="00F2150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21502">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7) экологическое воспитание:</w:t>
      </w:r>
    </w:p>
    <w:p w:rsidR="007F18EB" w:rsidRPr="00F21502" w:rsidRDefault="00C72401">
      <w:pPr>
        <w:spacing w:after="0" w:line="264" w:lineRule="auto"/>
        <w:ind w:firstLine="600"/>
        <w:jc w:val="both"/>
        <w:rPr>
          <w:lang w:val="ru-RU"/>
        </w:rPr>
      </w:pP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 xml:space="preserve">8) ценности научного познания: </w:t>
      </w:r>
    </w:p>
    <w:p w:rsidR="007F18EB" w:rsidRPr="00F21502" w:rsidRDefault="00C72401">
      <w:pPr>
        <w:spacing w:after="0" w:line="264" w:lineRule="auto"/>
        <w:ind w:firstLine="600"/>
        <w:jc w:val="both"/>
        <w:rPr>
          <w:lang w:val="ru-RU"/>
        </w:rPr>
      </w:pPr>
      <w:proofErr w:type="spellStart"/>
      <w:r w:rsidRPr="00F21502">
        <w:rPr>
          <w:rFonts w:ascii="Times New Roman" w:hAnsi="Times New Roman"/>
          <w:color w:val="000000"/>
          <w:sz w:val="28"/>
          <w:lang w:val="ru-RU"/>
        </w:rPr>
        <w:t>сформированность</w:t>
      </w:r>
      <w:proofErr w:type="spellEnd"/>
      <w:r w:rsidRPr="00F2150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МЕТАПРЕДМЕТНЫЕ РЕЗУЛЬТАТЫ</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Познавательные универсальные учебные действия</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Базовые логические действия: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21502">
        <w:rPr>
          <w:rFonts w:ascii="Times New Roman" w:hAnsi="Times New Roman"/>
          <w:color w:val="000000"/>
          <w:sz w:val="28"/>
          <w:lang w:val="ru-RU"/>
        </w:rPr>
        <w:t>контрпримеры</w:t>
      </w:r>
      <w:proofErr w:type="spellEnd"/>
      <w:r w:rsidRPr="00F21502">
        <w:rPr>
          <w:rFonts w:ascii="Times New Roman" w:hAnsi="Times New Roman"/>
          <w:color w:val="000000"/>
          <w:sz w:val="28"/>
          <w:lang w:val="ru-RU"/>
        </w:rPr>
        <w:t>, обосновывать собственные суждения и выводы;</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Базовые исследовательские действия: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Работа с информацией: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оценивать надёжность информации по самостоятельно сформулированным критериям.</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Коммуникативные универсальные учебные действия</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Общение:</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Регулятивные универсальные учебные действия</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Самоорганизация:</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Самоконтроль, эмоциональный интеллект:</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21502">
        <w:rPr>
          <w:rFonts w:ascii="Times New Roman" w:hAnsi="Times New Roman"/>
          <w:color w:val="000000"/>
          <w:sz w:val="28"/>
          <w:lang w:val="ru-RU"/>
        </w:rPr>
        <w:t>недостижения</w:t>
      </w:r>
      <w:proofErr w:type="spellEnd"/>
      <w:r w:rsidRPr="00F2150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F18EB" w:rsidRPr="00F21502" w:rsidRDefault="00C72401">
      <w:pPr>
        <w:spacing w:after="0" w:line="264" w:lineRule="auto"/>
        <w:ind w:firstLine="600"/>
        <w:jc w:val="both"/>
        <w:rPr>
          <w:lang w:val="ru-RU"/>
        </w:rPr>
      </w:pPr>
      <w:r w:rsidRPr="00F21502">
        <w:rPr>
          <w:rFonts w:ascii="Times New Roman" w:hAnsi="Times New Roman"/>
          <w:b/>
          <w:color w:val="000000"/>
          <w:sz w:val="28"/>
          <w:lang w:val="ru-RU"/>
        </w:rPr>
        <w:t>Совместная деятельность:</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18EB" w:rsidRPr="00F21502" w:rsidRDefault="007F18EB">
      <w:pPr>
        <w:spacing w:after="0" w:line="264" w:lineRule="auto"/>
        <w:ind w:left="120"/>
        <w:jc w:val="both"/>
        <w:rPr>
          <w:lang w:val="ru-RU"/>
        </w:rPr>
      </w:pPr>
    </w:p>
    <w:p w:rsidR="007F18EB" w:rsidRPr="00F21502" w:rsidRDefault="00C72401">
      <w:pPr>
        <w:spacing w:after="0" w:line="264" w:lineRule="auto"/>
        <w:ind w:left="120"/>
        <w:jc w:val="both"/>
        <w:rPr>
          <w:lang w:val="ru-RU"/>
        </w:rPr>
      </w:pPr>
      <w:r w:rsidRPr="00F21502">
        <w:rPr>
          <w:rFonts w:ascii="Times New Roman" w:hAnsi="Times New Roman"/>
          <w:b/>
          <w:color w:val="000000"/>
          <w:sz w:val="28"/>
          <w:lang w:val="ru-RU"/>
        </w:rPr>
        <w:t xml:space="preserve">ПРЕДМЕТНЫЕ РЕЗУЛЬТАТЫ </w:t>
      </w:r>
    </w:p>
    <w:p w:rsidR="007F18EB" w:rsidRPr="00F21502" w:rsidRDefault="007F18EB">
      <w:pPr>
        <w:spacing w:after="0" w:line="264" w:lineRule="auto"/>
        <w:ind w:left="120"/>
        <w:jc w:val="both"/>
        <w:rPr>
          <w:lang w:val="ru-RU"/>
        </w:rPr>
      </w:pP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К концу </w:t>
      </w:r>
      <w:r w:rsidRPr="00F21502">
        <w:rPr>
          <w:rFonts w:ascii="Times New Roman" w:hAnsi="Times New Roman"/>
          <w:b/>
          <w:color w:val="000000"/>
          <w:sz w:val="28"/>
          <w:lang w:val="ru-RU"/>
        </w:rPr>
        <w:t>10 класса</w:t>
      </w:r>
      <w:r w:rsidRPr="00F21502">
        <w:rPr>
          <w:rFonts w:ascii="Times New Roman" w:hAnsi="Times New Roman"/>
          <w:color w:val="000000"/>
          <w:sz w:val="28"/>
          <w:lang w:val="ru-RU"/>
        </w:rPr>
        <w:t xml:space="preserve"> </w:t>
      </w:r>
      <w:proofErr w:type="gramStart"/>
      <w:r w:rsidRPr="00F21502">
        <w:rPr>
          <w:rFonts w:ascii="Times New Roman" w:hAnsi="Times New Roman"/>
          <w:color w:val="000000"/>
          <w:sz w:val="28"/>
          <w:lang w:val="ru-RU"/>
        </w:rPr>
        <w:t>обучающийся</w:t>
      </w:r>
      <w:proofErr w:type="gramEnd"/>
      <w:r w:rsidRPr="00F21502">
        <w:rPr>
          <w:rFonts w:ascii="Times New Roman" w:hAnsi="Times New Roman"/>
          <w:color w:val="000000"/>
          <w:sz w:val="28"/>
          <w:lang w:val="ru-RU"/>
        </w:rPr>
        <w:t xml:space="preserve"> научится:</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F18EB" w:rsidRPr="00F21502" w:rsidRDefault="00C72401">
      <w:pPr>
        <w:numPr>
          <w:ilvl w:val="0"/>
          <w:numId w:val="1"/>
        </w:numPr>
        <w:spacing w:after="0" w:line="264" w:lineRule="auto"/>
        <w:jc w:val="both"/>
        <w:rPr>
          <w:lang w:val="ru-RU"/>
        </w:rPr>
      </w:pPr>
      <w:proofErr w:type="gramStart"/>
      <w:r w:rsidRPr="00F2150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связанными с многогранниками;</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классифицировать многогранники, выбирая основания для классификации;</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связанными с сечением многогранников плоскостью;</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F18EB" w:rsidRDefault="00C72401">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18EB" w:rsidRPr="00F21502" w:rsidRDefault="00C72401">
      <w:pPr>
        <w:numPr>
          <w:ilvl w:val="0"/>
          <w:numId w:val="1"/>
        </w:numPr>
        <w:spacing w:after="0" w:line="264" w:lineRule="auto"/>
        <w:jc w:val="both"/>
        <w:rPr>
          <w:lang w:val="ru-RU"/>
        </w:rPr>
      </w:pPr>
      <w:r w:rsidRPr="00F2150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F18EB" w:rsidRPr="00F21502" w:rsidRDefault="00C72401">
      <w:pPr>
        <w:spacing w:after="0" w:line="264" w:lineRule="auto"/>
        <w:ind w:firstLine="600"/>
        <w:jc w:val="both"/>
        <w:rPr>
          <w:lang w:val="ru-RU"/>
        </w:rPr>
      </w:pPr>
      <w:r w:rsidRPr="00F21502">
        <w:rPr>
          <w:rFonts w:ascii="Times New Roman" w:hAnsi="Times New Roman"/>
          <w:color w:val="000000"/>
          <w:sz w:val="28"/>
          <w:lang w:val="ru-RU"/>
        </w:rPr>
        <w:t xml:space="preserve">К концу </w:t>
      </w:r>
      <w:r w:rsidRPr="00F21502">
        <w:rPr>
          <w:rFonts w:ascii="Times New Roman" w:hAnsi="Times New Roman"/>
          <w:b/>
          <w:color w:val="000000"/>
          <w:sz w:val="28"/>
          <w:lang w:val="ru-RU"/>
        </w:rPr>
        <w:t>11 класса</w:t>
      </w:r>
      <w:r w:rsidRPr="00F21502">
        <w:rPr>
          <w:rFonts w:ascii="Times New Roman" w:hAnsi="Times New Roman"/>
          <w:color w:val="000000"/>
          <w:sz w:val="28"/>
          <w:lang w:val="ru-RU"/>
        </w:rPr>
        <w:t xml:space="preserve"> </w:t>
      </w:r>
      <w:proofErr w:type="gramStart"/>
      <w:r w:rsidRPr="00F21502">
        <w:rPr>
          <w:rFonts w:ascii="Times New Roman" w:hAnsi="Times New Roman"/>
          <w:color w:val="000000"/>
          <w:sz w:val="28"/>
          <w:lang w:val="ru-RU"/>
        </w:rPr>
        <w:t>обучающийся</w:t>
      </w:r>
      <w:proofErr w:type="gramEnd"/>
      <w:r w:rsidRPr="00F21502">
        <w:rPr>
          <w:rFonts w:ascii="Times New Roman" w:hAnsi="Times New Roman"/>
          <w:color w:val="000000"/>
          <w:sz w:val="28"/>
          <w:lang w:val="ru-RU"/>
        </w:rPr>
        <w:t xml:space="preserve"> научится: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классифицировать взаимное расположение сферы и плоскости;</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вычислять соотношения между площадями поверхностей и объёмами подобных тел;</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свободно оперировать понятием вектор в пространстве;</w:t>
      </w:r>
    </w:p>
    <w:p w:rsidR="007F18EB" w:rsidRDefault="00C72401">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задавать плоскость уравнением в декартовой системе координат;</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F18EB" w:rsidRDefault="00C72401">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18EB" w:rsidRPr="00F21502" w:rsidRDefault="00C72401">
      <w:pPr>
        <w:numPr>
          <w:ilvl w:val="0"/>
          <w:numId w:val="2"/>
        </w:numPr>
        <w:spacing w:after="0" w:line="264" w:lineRule="auto"/>
        <w:jc w:val="both"/>
        <w:rPr>
          <w:lang w:val="ru-RU"/>
        </w:rPr>
      </w:pPr>
      <w:r w:rsidRPr="00F2150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F18EB" w:rsidRPr="00F21502" w:rsidRDefault="007F18EB">
      <w:pPr>
        <w:rPr>
          <w:lang w:val="ru-RU"/>
        </w:rPr>
        <w:sectPr w:rsidR="007F18EB" w:rsidRPr="00F21502">
          <w:pgSz w:w="11906" w:h="16383"/>
          <w:pgMar w:top="1134" w:right="850" w:bottom="1134" w:left="1701" w:header="720" w:footer="720" w:gutter="0"/>
          <w:cols w:space="720"/>
        </w:sectPr>
      </w:pPr>
    </w:p>
    <w:p w:rsidR="007F18EB" w:rsidRDefault="00C72401">
      <w:pPr>
        <w:spacing w:after="0"/>
        <w:ind w:left="120"/>
      </w:pPr>
      <w:bookmarkStart w:id="9" w:name="block-15290144"/>
      <w:bookmarkEnd w:id="8"/>
      <w:r w:rsidRPr="00F215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18EB" w:rsidRDefault="00C724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F18EB">
        <w:trPr>
          <w:trHeight w:val="144"/>
          <w:tblCellSpacing w:w="20" w:type="nil"/>
        </w:trPr>
        <w:tc>
          <w:tcPr>
            <w:tcW w:w="446" w:type="dxa"/>
            <w:vMerge w:val="restart"/>
            <w:tcMar>
              <w:top w:w="50" w:type="dxa"/>
              <w:left w:w="100" w:type="dxa"/>
            </w:tcMar>
            <w:vAlign w:val="center"/>
          </w:tcPr>
          <w:p w:rsidR="007F18EB" w:rsidRDefault="00C72401">
            <w:pPr>
              <w:spacing w:after="0"/>
              <w:ind w:left="135"/>
            </w:pPr>
            <w:r>
              <w:rPr>
                <w:rFonts w:ascii="Times New Roman" w:hAnsi="Times New Roman"/>
                <w:b/>
                <w:color w:val="000000"/>
                <w:sz w:val="24"/>
              </w:rPr>
              <w:t xml:space="preserve">№ п/п </w:t>
            </w:r>
          </w:p>
          <w:p w:rsidR="007F18EB" w:rsidRDefault="007F18EB">
            <w:pPr>
              <w:spacing w:after="0"/>
              <w:ind w:left="135"/>
            </w:pPr>
          </w:p>
        </w:tc>
        <w:tc>
          <w:tcPr>
            <w:tcW w:w="3344"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18EB" w:rsidRDefault="007F18EB">
            <w:pPr>
              <w:spacing w:after="0"/>
              <w:ind w:left="135"/>
            </w:pPr>
          </w:p>
        </w:tc>
        <w:tc>
          <w:tcPr>
            <w:tcW w:w="0" w:type="auto"/>
            <w:gridSpan w:val="3"/>
            <w:tcMar>
              <w:top w:w="50" w:type="dxa"/>
              <w:left w:w="100" w:type="dxa"/>
            </w:tcMar>
            <w:vAlign w:val="center"/>
          </w:tcPr>
          <w:p w:rsidR="007F18EB" w:rsidRDefault="00C72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8EB" w:rsidRDefault="007F18EB">
            <w:pPr>
              <w:spacing w:after="0"/>
              <w:ind w:left="135"/>
            </w:pPr>
          </w:p>
        </w:tc>
      </w:tr>
      <w:tr w:rsidR="007F18EB">
        <w:trPr>
          <w:trHeight w:val="144"/>
          <w:tblCellSpacing w:w="20" w:type="nil"/>
        </w:trPr>
        <w:tc>
          <w:tcPr>
            <w:tcW w:w="0" w:type="auto"/>
            <w:vMerge/>
            <w:tcBorders>
              <w:top w:val="nil"/>
            </w:tcBorders>
            <w:tcMar>
              <w:top w:w="50" w:type="dxa"/>
              <w:left w:w="100" w:type="dxa"/>
            </w:tcMar>
          </w:tcPr>
          <w:p w:rsidR="007F18EB" w:rsidRDefault="007F18EB"/>
        </w:tc>
        <w:tc>
          <w:tcPr>
            <w:tcW w:w="0" w:type="auto"/>
            <w:vMerge/>
            <w:tcBorders>
              <w:top w:val="nil"/>
            </w:tcBorders>
            <w:tcMar>
              <w:top w:w="50" w:type="dxa"/>
              <w:left w:w="100" w:type="dxa"/>
            </w:tcMar>
          </w:tcPr>
          <w:p w:rsidR="007F18EB" w:rsidRDefault="007F18EB"/>
        </w:tc>
        <w:tc>
          <w:tcPr>
            <w:tcW w:w="949"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8EB" w:rsidRDefault="007F18EB">
            <w:pPr>
              <w:spacing w:after="0"/>
              <w:ind w:left="135"/>
            </w:pPr>
          </w:p>
        </w:tc>
        <w:tc>
          <w:tcPr>
            <w:tcW w:w="1667"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1756"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0" w:type="auto"/>
            <w:vMerge/>
            <w:tcBorders>
              <w:top w:val="nil"/>
            </w:tcBorders>
            <w:tcMar>
              <w:top w:w="50" w:type="dxa"/>
              <w:left w:w="100" w:type="dxa"/>
            </w:tcMar>
          </w:tcPr>
          <w:p w:rsidR="007F18EB" w:rsidRDefault="007F18EB"/>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1</w:t>
            </w:r>
          </w:p>
        </w:tc>
        <w:tc>
          <w:tcPr>
            <w:tcW w:w="3344"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2</w:t>
            </w:r>
          </w:p>
        </w:tc>
        <w:tc>
          <w:tcPr>
            <w:tcW w:w="3344"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Взаимное расположение </w:t>
            </w:r>
            <w:proofErr w:type="gramStart"/>
            <w:r w:rsidRPr="00F21502">
              <w:rPr>
                <w:rFonts w:ascii="Times New Roman" w:hAnsi="Times New Roman"/>
                <w:color w:val="000000"/>
                <w:sz w:val="24"/>
                <w:lang w:val="ru-RU"/>
              </w:rPr>
              <w:t>прямых</w:t>
            </w:r>
            <w:proofErr w:type="gramEnd"/>
            <w:r w:rsidRPr="00F21502">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3</w:t>
            </w:r>
          </w:p>
        </w:tc>
        <w:tc>
          <w:tcPr>
            <w:tcW w:w="3344"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F18EB" w:rsidRDefault="007F18EB">
            <w:pPr>
              <w:spacing w:after="0"/>
              <w:ind w:left="135"/>
              <w:jc w:val="center"/>
            </w:pP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4</w:t>
            </w:r>
          </w:p>
        </w:tc>
        <w:tc>
          <w:tcPr>
            <w:tcW w:w="3344"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F18EB" w:rsidRDefault="007F18EB">
            <w:pPr>
              <w:spacing w:after="0"/>
              <w:ind w:left="135"/>
              <w:jc w:val="center"/>
            </w:pP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5</w:t>
            </w:r>
          </w:p>
        </w:tc>
        <w:tc>
          <w:tcPr>
            <w:tcW w:w="3344"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6</w:t>
            </w:r>
          </w:p>
        </w:tc>
        <w:tc>
          <w:tcPr>
            <w:tcW w:w="3344"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7</w:t>
            </w:r>
          </w:p>
        </w:tc>
        <w:tc>
          <w:tcPr>
            <w:tcW w:w="3344"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F18EB" w:rsidRDefault="007F18EB">
            <w:pPr>
              <w:spacing w:after="0"/>
              <w:ind w:left="135"/>
              <w:jc w:val="center"/>
            </w:pP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446" w:type="dxa"/>
            <w:tcMar>
              <w:top w:w="50" w:type="dxa"/>
              <w:left w:w="100" w:type="dxa"/>
            </w:tcMar>
            <w:vAlign w:val="center"/>
          </w:tcPr>
          <w:p w:rsidR="007F18EB" w:rsidRDefault="00C72401">
            <w:pPr>
              <w:spacing w:after="0"/>
            </w:pPr>
            <w:r>
              <w:rPr>
                <w:rFonts w:ascii="Times New Roman" w:hAnsi="Times New Roman"/>
                <w:color w:val="000000"/>
                <w:sz w:val="24"/>
              </w:rPr>
              <w:t>8</w:t>
            </w:r>
          </w:p>
        </w:tc>
        <w:tc>
          <w:tcPr>
            <w:tcW w:w="3344"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7F18EB" w:rsidRDefault="007F18EB">
            <w:pPr>
              <w:spacing w:after="0"/>
              <w:ind w:left="135"/>
              <w:jc w:val="center"/>
            </w:pPr>
          </w:p>
        </w:tc>
        <w:tc>
          <w:tcPr>
            <w:tcW w:w="2568" w:type="dxa"/>
            <w:tcMar>
              <w:top w:w="50" w:type="dxa"/>
              <w:left w:w="100" w:type="dxa"/>
            </w:tcMar>
            <w:vAlign w:val="center"/>
          </w:tcPr>
          <w:p w:rsidR="007F18EB" w:rsidRDefault="007F18EB">
            <w:pPr>
              <w:spacing w:after="0"/>
              <w:ind w:left="135"/>
            </w:pPr>
          </w:p>
        </w:tc>
      </w:tr>
      <w:tr w:rsidR="007F18EB">
        <w:trPr>
          <w:trHeight w:val="144"/>
          <w:tblCellSpacing w:w="20" w:type="nil"/>
        </w:trPr>
        <w:tc>
          <w:tcPr>
            <w:tcW w:w="0" w:type="auto"/>
            <w:gridSpan w:val="2"/>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F18EB" w:rsidRDefault="007F18EB"/>
        </w:tc>
      </w:tr>
    </w:tbl>
    <w:p w:rsidR="007F18EB" w:rsidRDefault="007F18EB">
      <w:pPr>
        <w:sectPr w:rsidR="007F18EB">
          <w:pgSz w:w="16383" w:h="11906" w:orient="landscape"/>
          <w:pgMar w:top="1134" w:right="850" w:bottom="1134" w:left="1701" w:header="720" w:footer="720" w:gutter="0"/>
          <w:cols w:space="720"/>
        </w:sectPr>
      </w:pPr>
    </w:p>
    <w:p w:rsidR="007F18EB" w:rsidRDefault="00C724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F18EB">
        <w:trPr>
          <w:trHeight w:val="144"/>
          <w:tblCellSpacing w:w="20" w:type="nil"/>
        </w:trPr>
        <w:tc>
          <w:tcPr>
            <w:tcW w:w="485" w:type="dxa"/>
            <w:vMerge w:val="restart"/>
            <w:tcMar>
              <w:top w:w="50" w:type="dxa"/>
              <w:left w:w="100" w:type="dxa"/>
            </w:tcMar>
            <w:vAlign w:val="center"/>
          </w:tcPr>
          <w:p w:rsidR="007F18EB" w:rsidRDefault="00C72401">
            <w:pPr>
              <w:spacing w:after="0"/>
              <w:ind w:left="135"/>
            </w:pPr>
            <w:r>
              <w:rPr>
                <w:rFonts w:ascii="Times New Roman" w:hAnsi="Times New Roman"/>
                <w:b/>
                <w:color w:val="000000"/>
                <w:sz w:val="24"/>
              </w:rPr>
              <w:t xml:space="preserve">№ п/п </w:t>
            </w:r>
          </w:p>
          <w:p w:rsidR="007F18EB" w:rsidRDefault="007F18EB">
            <w:pPr>
              <w:spacing w:after="0"/>
              <w:ind w:left="135"/>
            </w:pPr>
          </w:p>
        </w:tc>
        <w:tc>
          <w:tcPr>
            <w:tcW w:w="2640"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18EB" w:rsidRDefault="007F18EB">
            <w:pPr>
              <w:spacing w:after="0"/>
              <w:ind w:left="135"/>
            </w:pPr>
          </w:p>
        </w:tc>
        <w:tc>
          <w:tcPr>
            <w:tcW w:w="0" w:type="auto"/>
            <w:gridSpan w:val="3"/>
            <w:tcMar>
              <w:top w:w="50" w:type="dxa"/>
              <w:left w:w="100" w:type="dxa"/>
            </w:tcMar>
            <w:vAlign w:val="center"/>
          </w:tcPr>
          <w:p w:rsidR="007F18EB" w:rsidRDefault="00C72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8EB" w:rsidRDefault="007F18EB">
            <w:pPr>
              <w:spacing w:after="0"/>
              <w:ind w:left="135"/>
            </w:pPr>
          </w:p>
        </w:tc>
      </w:tr>
      <w:tr w:rsidR="007F18EB">
        <w:trPr>
          <w:trHeight w:val="144"/>
          <w:tblCellSpacing w:w="20" w:type="nil"/>
        </w:trPr>
        <w:tc>
          <w:tcPr>
            <w:tcW w:w="0" w:type="auto"/>
            <w:vMerge/>
            <w:tcBorders>
              <w:top w:val="nil"/>
            </w:tcBorders>
            <w:tcMar>
              <w:top w:w="50" w:type="dxa"/>
              <w:left w:w="100" w:type="dxa"/>
            </w:tcMar>
          </w:tcPr>
          <w:p w:rsidR="007F18EB" w:rsidRDefault="007F18EB"/>
        </w:tc>
        <w:tc>
          <w:tcPr>
            <w:tcW w:w="0" w:type="auto"/>
            <w:vMerge/>
            <w:tcBorders>
              <w:top w:val="nil"/>
            </w:tcBorders>
            <w:tcMar>
              <w:top w:w="50" w:type="dxa"/>
              <w:left w:w="100" w:type="dxa"/>
            </w:tcMar>
          </w:tcPr>
          <w:p w:rsidR="007F18EB" w:rsidRDefault="007F18EB"/>
        </w:tc>
        <w:tc>
          <w:tcPr>
            <w:tcW w:w="1017"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8EB" w:rsidRDefault="007F18EB">
            <w:pPr>
              <w:spacing w:after="0"/>
              <w:ind w:left="135"/>
            </w:pPr>
          </w:p>
        </w:tc>
        <w:tc>
          <w:tcPr>
            <w:tcW w:w="1745"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1829"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0" w:type="auto"/>
            <w:vMerge/>
            <w:tcBorders>
              <w:top w:val="nil"/>
            </w:tcBorders>
            <w:tcMar>
              <w:top w:w="50" w:type="dxa"/>
              <w:left w:w="100" w:type="dxa"/>
            </w:tcMar>
          </w:tcPr>
          <w:p w:rsidR="007F18EB" w:rsidRDefault="007F18EB"/>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1</w:t>
            </w:r>
          </w:p>
        </w:tc>
        <w:tc>
          <w:tcPr>
            <w:tcW w:w="2640"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2</w:t>
            </w:r>
          </w:p>
        </w:tc>
        <w:tc>
          <w:tcPr>
            <w:tcW w:w="2640"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3</w:t>
            </w:r>
          </w:p>
        </w:tc>
        <w:tc>
          <w:tcPr>
            <w:tcW w:w="2640"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4</w:t>
            </w:r>
          </w:p>
        </w:tc>
        <w:tc>
          <w:tcPr>
            <w:tcW w:w="2640"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5</w:t>
            </w:r>
          </w:p>
        </w:tc>
        <w:tc>
          <w:tcPr>
            <w:tcW w:w="2640"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6</w:t>
            </w:r>
          </w:p>
        </w:tc>
        <w:tc>
          <w:tcPr>
            <w:tcW w:w="2640"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485" w:type="dxa"/>
            <w:tcMar>
              <w:top w:w="50" w:type="dxa"/>
              <w:left w:w="100" w:type="dxa"/>
            </w:tcMar>
            <w:vAlign w:val="center"/>
          </w:tcPr>
          <w:p w:rsidR="007F18EB" w:rsidRDefault="00C72401">
            <w:pPr>
              <w:spacing w:after="0"/>
            </w:pPr>
            <w:r>
              <w:rPr>
                <w:rFonts w:ascii="Times New Roman" w:hAnsi="Times New Roman"/>
                <w:color w:val="000000"/>
                <w:sz w:val="24"/>
              </w:rPr>
              <w:t>7</w:t>
            </w:r>
          </w:p>
        </w:tc>
        <w:tc>
          <w:tcPr>
            <w:tcW w:w="2640"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F18EB" w:rsidRDefault="007F18EB">
            <w:pPr>
              <w:spacing w:after="0"/>
              <w:ind w:left="135"/>
              <w:jc w:val="center"/>
            </w:pPr>
          </w:p>
        </w:tc>
        <w:tc>
          <w:tcPr>
            <w:tcW w:w="2757" w:type="dxa"/>
            <w:tcMar>
              <w:top w:w="50" w:type="dxa"/>
              <w:left w:w="100" w:type="dxa"/>
            </w:tcMar>
            <w:vAlign w:val="center"/>
          </w:tcPr>
          <w:p w:rsidR="007F18EB" w:rsidRDefault="007F18EB">
            <w:pPr>
              <w:spacing w:after="0"/>
              <w:ind w:left="135"/>
            </w:pPr>
          </w:p>
        </w:tc>
      </w:tr>
      <w:tr w:rsidR="007F18EB">
        <w:trPr>
          <w:trHeight w:val="144"/>
          <w:tblCellSpacing w:w="20" w:type="nil"/>
        </w:trPr>
        <w:tc>
          <w:tcPr>
            <w:tcW w:w="0" w:type="auto"/>
            <w:gridSpan w:val="2"/>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18EB" w:rsidRDefault="007F18EB"/>
        </w:tc>
      </w:tr>
    </w:tbl>
    <w:p w:rsidR="007F18EB" w:rsidRPr="009A2682" w:rsidRDefault="007F18EB">
      <w:pPr>
        <w:rPr>
          <w:lang w:val="ru-RU"/>
        </w:rPr>
        <w:sectPr w:rsidR="007F18EB" w:rsidRPr="009A2682">
          <w:pgSz w:w="16383" w:h="11906" w:orient="landscape"/>
          <w:pgMar w:top="1134" w:right="850" w:bottom="1134" w:left="1701" w:header="720" w:footer="720" w:gutter="0"/>
          <w:cols w:space="720"/>
        </w:sectPr>
      </w:pPr>
    </w:p>
    <w:p w:rsidR="007F18EB" w:rsidRPr="009A2682" w:rsidRDefault="007F18EB">
      <w:pPr>
        <w:rPr>
          <w:lang w:val="ru-RU"/>
        </w:rPr>
        <w:sectPr w:rsidR="007F18EB" w:rsidRPr="009A2682">
          <w:pgSz w:w="16383" w:h="11906" w:orient="landscape"/>
          <w:pgMar w:top="1134" w:right="850" w:bottom="1134" w:left="1701" w:header="720" w:footer="720" w:gutter="0"/>
          <w:cols w:space="720"/>
        </w:sectPr>
      </w:pPr>
    </w:p>
    <w:p w:rsidR="007F18EB" w:rsidRPr="009A2682" w:rsidRDefault="00C72401">
      <w:pPr>
        <w:spacing w:after="0"/>
        <w:ind w:left="120"/>
      </w:pPr>
      <w:bookmarkStart w:id="10" w:name="block-15290145"/>
      <w:bookmarkEnd w:id="9"/>
      <w:r w:rsidRPr="009A2682">
        <w:rPr>
          <w:rFonts w:ascii="Times New Roman" w:hAnsi="Times New Roman"/>
          <w:b/>
          <w:color w:val="000000"/>
        </w:rPr>
        <w:lastRenderedPageBreak/>
        <w:t xml:space="preserve"> ПОУРОЧНОЕ ПЛАНИРОВАНИЕ </w:t>
      </w:r>
    </w:p>
    <w:p w:rsidR="007F18EB" w:rsidRPr="009A2682" w:rsidRDefault="00C72401">
      <w:pPr>
        <w:spacing w:after="0"/>
        <w:ind w:left="120"/>
      </w:pPr>
      <w:r w:rsidRPr="009A2682">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250"/>
        <w:gridCol w:w="1716"/>
        <w:gridCol w:w="1779"/>
        <w:gridCol w:w="1263"/>
        <w:gridCol w:w="2065"/>
      </w:tblGrid>
      <w:tr w:rsidR="007F18EB" w:rsidRPr="009A2682">
        <w:trPr>
          <w:trHeight w:val="144"/>
          <w:tblCellSpacing w:w="20" w:type="nil"/>
        </w:trPr>
        <w:tc>
          <w:tcPr>
            <w:tcW w:w="453" w:type="dxa"/>
            <w:vMerge w:val="restart"/>
            <w:tcMar>
              <w:top w:w="50" w:type="dxa"/>
              <w:left w:w="100" w:type="dxa"/>
            </w:tcMar>
            <w:vAlign w:val="center"/>
          </w:tcPr>
          <w:p w:rsidR="007F18EB" w:rsidRPr="009A2682" w:rsidRDefault="00C72401">
            <w:pPr>
              <w:spacing w:after="0"/>
              <w:ind w:left="135"/>
            </w:pPr>
            <w:r w:rsidRPr="009A2682">
              <w:rPr>
                <w:rFonts w:ascii="Times New Roman" w:hAnsi="Times New Roman"/>
                <w:b/>
                <w:color w:val="000000"/>
              </w:rPr>
              <w:t xml:space="preserve">№ п/п </w:t>
            </w:r>
          </w:p>
          <w:p w:rsidR="007F18EB" w:rsidRPr="009A2682" w:rsidRDefault="007F18EB">
            <w:pPr>
              <w:spacing w:after="0"/>
              <w:ind w:left="135"/>
            </w:pPr>
          </w:p>
        </w:tc>
        <w:tc>
          <w:tcPr>
            <w:tcW w:w="3344" w:type="dxa"/>
            <w:vMerge w:val="restart"/>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Тема</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урока</w:t>
            </w:r>
            <w:proofErr w:type="spellEnd"/>
            <w:r w:rsidRPr="009A2682">
              <w:rPr>
                <w:rFonts w:ascii="Times New Roman" w:hAnsi="Times New Roman"/>
                <w:b/>
                <w:color w:val="000000"/>
              </w:rPr>
              <w:t xml:space="preserve"> </w:t>
            </w:r>
          </w:p>
          <w:p w:rsidR="007F18EB" w:rsidRPr="009A2682" w:rsidRDefault="007F18EB">
            <w:pPr>
              <w:spacing w:after="0"/>
              <w:ind w:left="135"/>
            </w:pPr>
          </w:p>
        </w:tc>
        <w:tc>
          <w:tcPr>
            <w:tcW w:w="0" w:type="auto"/>
            <w:gridSpan w:val="3"/>
            <w:tcMar>
              <w:top w:w="50" w:type="dxa"/>
              <w:left w:w="100" w:type="dxa"/>
            </w:tcMar>
            <w:vAlign w:val="center"/>
          </w:tcPr>
          <w:p w:rsidR="007F18EB" w:rsidRPr="009A2682" w:rsidRDefault="00C72401">
            <w:pPr>
              <w:spacing w:after="0"/>
            </w:pPr>
            <w:proofErr w:type="spellStart"/>
            <w:r w:rsidRPr="009A2682">
              <w:rPr>
                <w:rFonts w:ascii="Times New Roman" w:hAnsi="Times New Roman"/>
                <w:b/>
                <w:color w:val="000000"/>
              </w:rPr>
              <w:t>Количество</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часов</w:t>
            </w:r>
            <w:proofErr w:type="spellEnd"/>
          </w:p>
        </w:tc>
        <w:tc>
          <w:tcPr>
            <w:tcW w:w="1122" w:type="dxa"/>
            <w:vMerge w:val="restart"/>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Дата</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изучения</w:t>
            </w:r>
            <w:proofErr w:type="spellEnd"/>
            <w:r w:rsidRPr="009A2682">
              <w:rPr>
                <w:rFonts w:ascii="Times New Roman" w:hAnsi="Times New Roman"/>
                <w:b/>
                <w:color w:val="000000"/>
              </w:rPr>
              <w:t xml:space="preserve"> </w:t>
            </w:r>
          </w:p>
          <w:p w:rsidR="007F18EB" w:rsidRPr="009A2682" w:rsidRDefault="007F18EB">
            <w:pPr>
              <w:spacing w:after="0"/>
              <w:ind w:left="135"/>
            </w:pPr>
          </w:p>
        </w:tc>
        <w:tc>
          <w:tcPr>
            <w:tcW w:w="1936" w:type="dxa"/>
            <w:vMerge w:val="restart"/>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Электронные</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цифровые</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образовательные</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ресурсы</w:t>
            </w:r>
            <w:proofErr w:type="spellEnd"/>
            <w:r w:rsidRPr="009A2682">
              <w:rPr>
                <w:rFonts w:ascii="Times New Roman" w:hAnsi="Times New Roman"/>
                <w:b/>
                <w:color w:val="000000"/>
              </w:rPr>
              <w:t xml:space="preserve"> </w:t>
            </w:r>
          </w:p>
          <w:p w:rsidR="007F18EB" w:rsidRPr="009A2682" w:rsidRDefault="007F18EB">
            <w:pPr>
              <w:spacing w:after="0"/>
              <w:ind w:left="135"/>
            </w:pPr>
          </w:p>
        </w:tc>
      </w:tr>
      <w:tr w:rsidR="007F18EB" w:rsidRPr="009A2682">
        <w:trPr>
          <w:trHeight w:val="144"/>
          <w:tblCellSpacing w:w="20" w:type="nil"/>
        </w:trPr>
        <w:tc>
          <w:tcPr>
            <w:tcW w:w="0" w:type="auto"/>
            <w:vMerge/>
            <w:tcBorders>
              <w:top w:val="nil"/>
            </w:tcBorders>
            <w:tcMar>
              <w:top w:w="50" w:type="dxa"/>
              <w:left w:w="100" w:type="dxa"/>
            </w:tcMar>
          </w:tcPr>
          <w:p w:rsidR="007F18EB" w:rsidRPr="009A2682" w:rsidRDefault="007F18EB"/>
        </w:tc>
        <w:tc>
          <w:tcPr>
            <w:tcW w:w="0" w:type="auto"/>
            <w:vMerge/>
            <w:tcBorders>
              <w:top w:val="nil"/>
            </w:tcBorders>
            <w:tcMar>
              <w:top w:w="50" w:type="dxa"/>
              <w:left w:w="100" w:type="dxa"/>
            </w:tcMar>
          </w:tcPr>
          <w:p w:rsidR="007F18EB" w:rsidRPr="009A2682" w:rsidRDefault="007F18EB"/>
        </w:tc>
        <w:tc>
          <w:tcPr>
            <w:tcW w:w="795"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Всего</w:t>
            </w:r>
            <w:proofErr w:type="spellEnd"/>
            <w:r w:rsidRPr="009A2682">
              <w:rPr>
                <w:rFonts w:ascii="Times New Roman" w:hAnsi="Times New Roman"/>
                <w:b/>
                <w:color w:val="000000"/>
              </w:rPr>
              <w:t xml:space="preserve"> </w:t>
            </w:r>
          </w:p>
          <w:p w:rsidR="007F18EB" w:rsidRPr="009A2682" w:rsidRDefault="007F18EB">
            <w:pPr>
              <w:spacing w:after="0"/>
              <w:ind w:left="135"/>
            </w:pPr>
          </w:p>
        </w:tc>
        <w:tc>
          <w:tcPr>
            <w:tcW w:w="1488"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Контрольные</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работы</w:t>
            </w:r>
            <w:proofErr w:type="spellEnd"/>
            <w:r w:rsidRPr="009A2682">
              <w:rPr>
                <w:rFonts w:ascii="Times New Roman" w:hAnsi="Times New Roman"/>
                <w:b/>
                <w:color w:val="000000"/>
              </w:rPr>
              <w:t xml:space="preserve"> </w:t>
            </w:r>
          </w:p>
          <w:p w:rsidR="007F18EB" w:rsidRPr="009A2682" w:rsidRDefault="007F18EB">
            <w:pPr>
              <w:spacing w:after="0"/>
              <w:ind w:left="135"/>
            </w:pPr>
          </w:p>
        </w:tc>
        <w:tc>
          <w:tcPr>
            <w:tcW w:w="1590"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b/>
                <w:color w:val="000000"/>
              </w:rPr>
              <w:t>Практические</w:t>
            </w:r>
            <w:proofErr w:type="spellEnd"/>
            <w:r w:rsidRPr="009A2682">
              <w:rPr>
                <w:rFonts w:ascii="Times New Roman" w:hAnsi="Times New Roman"/>
                <w:b/>
                <w:color w:val="000000"/>
              </w:rPr>
              <w:t xml:space="preserve"> </w:t>
            </w:r>
            <w:proofErr w:type="spellStart"/>
            <w:r w:rsidRPr="009A2682">
              <w:rPr>
                <w:rFonts w:ascii="Times New Roman" w:hAnsi="Times New Roman"/>
                <w:b/>
                <w:color w:val="000000"/>
              </w:rPr>
              <w:t>работы</w:t>
            </w:r>
            <w:proofErr w:type="spellEnd"/>
            <w:r w:rsidRPr="009A2682">
              <w:rPr>
                <w:rFonts w:ascii="Times New Roman" w:hAnsi="Times New Roman"/>
                <w:b/>
                <w:color w:val="000000"/>
              </w:rPr>
              <w:t xml:space="preserve"> </w:t>
            </w:r>
          </w:p>
          <w:p w:rsidR="007F18EB" w:rsidRPr="009A2682" w:rsidRDefault="007F18EB">
            <w:pPr>
              <w:spacing w:after="0"/>
              <w:ind w:left="135"/>
            </w:pPr>
          </w:p>
        </w:tc>
        <w:tc>
          <w:tcPr>
            <w:tcW w:w="0" w:type="auto"/>
            <w:vMerge/>
            <w:tcBorders>
              <w:top w:val="nil"/>
            </w:tcBorders>
            <w:tcMar>
              <w:top w:w="50" w:type="dxa"/>
              <w:left w:w="100" w:type="dxa"/>
            </w:tcMar>
          </w:tcPr>
          <w:p w:rsidR="007F18EB" w:rsidRPr="009A2682" w:rsidRDefault="007F18EB"/>
        </w:tc>
        <w:tc>
          <w:tcPr>
            <w:tcW w:w="0" w:type="auto"/>
            <w:vMerge/>
            <w:tcBorders>
              <w:top w:val="nil"/>
            </w:tcBorders>
            <w:tcMar>
              <w:top w:w="50" w:type="dxa"/>
              <w:left w:w="100" w:type="dxa"/>
            </w:tcMar>
          </w:tcPr>
          <w:p w:rsidR="007F18EB" w:rsidRPr="009A2682" w:rsidRDefault="007F18EB"/>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Аксиомы стереометрии и первые следствия из них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Аксиомы стереометрии и первые следствия из них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9</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Аксиомы стереометрии и первые следствия из них. Способы задания прямых и плоскостей в пространстве. </w:t>
            </w:r>
            <w:proofErr w:type="spellStart"/>
            <w:r w:rsidRPr="009A2682">
              <w:rPr>
                <w:rFonts w:ascii="Times New Roman" w:hAnsi="Times New Roman"/>
                <w:color w:val="000000"/>
              </w:rPr>
              <w:t>Обозначения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прямых</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плоскостей</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10</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Изображение сечений пирамиды, куба и призмы, которые проходят через их рёбра. </w:t>
            </w:r>
            <w:proofErr w:type="spellStart"/>
            <w:r w:rsidRPr="009A2682">
              <w:rPr>
                <w:rFonts w:ascii="Times New Roman" w:hAnsi="Times New Roman"/>
                <w:color w:val="000000"/>
              </w:rPr>
              <w:t>Изображение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пересечения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полученных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плоскостей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Раскрашивание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построенных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сечений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разными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цветами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11</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Изображение сечений пирамиды, куба и призмы, которые проходят через их рёбра. </w:t>
            </w:r>
            <w:proofErr w:type="spellStart"/>
            <w:r w:rsidRPr="009A2682">
              <w:rPr>
                <w:rFonts w:ascii="Times New Roman" w:hAnsi="Times New Roman"/>
                <w:color w:val="000000"/>
              </w:rPr>
              <w:t>Изображение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пересечения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полученных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плоскостей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Раскрашивание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построенных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сечений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разными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цветами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12</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Изображение сечений пирамиды, куба и призмы, которые проходят через их рёбра. </w:t>
            </w:r>
            <w:proofErr w:type="spellStart"/>
            <w:r w:rsidRPr="009A2682">
              <w:rPr>
                <w:rFonts w:ascii="Times New Roman" w:hAnsi="Times New Roman"/>
                <w:color w:val="000000"/>
              </w:rPr>
              <w:t>Изображение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пересечения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полученных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плоскостей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Раскрашивание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построенных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сечений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разными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цветами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13</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Изображение сечений пирамиды, куба и призмы, которые проходят через их рёбра. </w:t>
            </w:r>
            <w:proofErr w:type="spellStart"/>
            <w:r w:rsidRPr="009A2682">
              <w:rPr>
                <w:rFonts w:ascii="Times New Roman" w:hAnsi="Times New Roman"/>
                <w:color w:val="000000"/>
              </w:rPr>
              <w:t>Изображение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пересечения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полученных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плоскостей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Раскрашивание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построенных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сечений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разными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цветами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Метод следов для построения сечений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17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19</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20</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21</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Повторение планиметрии: Теорема о пропорциональных отрезках. </w:t>
            </w:r>
            <w:proofErr w:type="spellStart"/>
            <w:r w:rsidRPr="009A2682">
              <w:rPr>
                <w:rFonts w:ascii="Times New Roman" w:hAnsi="Times New Roman"/>
                <w:color w:val="000000"/>
              </w:rPr>
              <w:t>Подобие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треугольников</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22</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Повторение планиметрии: Теорема </w:t>
            </w:r>
            <w:proofErr w:type="spellStart"/>
            <w:r w:rsidRPr="009A2682">
              <w:rPr>
                <w:rFonts w:ascii="Times New Roman" w:hAnsi="Times New Roman"/>
                <w:color w:val="000000"/>
                <w:lang w:val="ru-RU"/>
              </w:rPr>
              <w:t>Менелая</w:t>
            </w:r>
            <w:proofErr w:type="spellEnd"/>
            <w:r w:rsidRPr="009A2682">
              <w:rPr>
                <w:rFonts w:ascii="Times New Roman" w:hAnsi="Times New Roman"/>
                <w:color w:val="000000"/>
                <w:lang w:val="ru-RU"/>
              </w:rPr>
              <w:t xml:space="preserve">. Расчеты в сечениях на выносных чертежах. </w:t>
            </w:r>
            <w:proofErr w:type="spellStart"/>
            <w:r w:rsidRPr="009A2682">
              <w:rPr>
                <w:rFonts w:ascii="Times New Roman" w:hAnsi="Times New Roman"/>
                <w:color w:val="000000"/>
              </w:rPr>
              <w:t>История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развития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планиметрии</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стереометрии</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23</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Контрольная работа "Аксиомы стереометрии. Сечения"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24</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Взаимное расположение </w:t>
            </w:r>
            <w:proofErr w:type="gramStart"/>
            <w:r w:rsidRPr="009A2682">
              <w:rPr>
                <w:rFonts w:ascii="Times New Roman" w:hAnsi="Times New Roman"/>
                <w:color w:val="000000"/>
                <w:lang w:val="ru-RU"/>
              </w:rPr>
              <w:t>прямых</w:t>
            </w:r>
            <w:proofErr w:type="gramEnd"/>
            <w:r w:rsidRPr="009A2682">
              <w:rPr>
                <w:rFonts w:ascii="Times New Roman" w:hAnsi="Times New Roman"/>
                <w:color w:val="000000"/>
                <w:lang w:val="ru-RU"/>
              </w:rPr>
              <w:t xml:space="preserve"> в пространстве. Скрещивающиеся прямые. Признаки </w:t>
            </w:r>
            <w:proofErr w:type="gramStart"/>
            <w:r w:rsidRPr="009A2682">
              <w:rPr>
                <w:rFonts w:ascii="Times New Roman" w:hAnsi="Times New Roman"/>
                <w:color w:val="000000"/>
                <w:lang w:val="ru-RU"/>
              </w:rPr>
              <w:t>скрещивающихся</w:t>
            </w:r>
            <w:proofErr w:type="gramEnd"/>
            <w:r w:rsidRPr="009A2682">
              <w:rPr>
                <w:rFonts w:ascii="Times New Roman" w:hAnsi="Times New Roman"/>
                <w:color w:val="000000"/>
                <w:lang w:val="ru-RU"/>
              </w:rPr>
              <w:t xml:space="preserve"> прямых. </w:t>
            </w:r>
            <w:proofErr w:type="spellStart"/>
            <w:r w:rsidRPr="009A2682">
              <w:rPr>
                <w:rFonts w:ascii="Times New Roman" w:hAnsi="Times New Roman"/>
                <w:color w:val="000000"/>
              </w:rPr>
              <w:t>Параллельные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прямые</w:t>
            </w:r>
            <w:proofErr w:type="spellEnd"/>
            <w:r w:rsidRPr="009A2682">
              <w:rPr>
                <w:rFonts w:ascii="Times New Roman" w:hAnsi="Times New Roman"/>
                <w:color w:val="000000"/>
              </w:rPr>
              <w:t xml:space="preserve"> в </w:t>
            </w:r>
            <w:proofErr w:type="spellStart"/>
            <w:r w:rsidRPr="009A2682">
              <w:rPr>
                <w:rFonts w:ascii="Times New Roman" w:hAnsi="Times New Roman"/>
                <w:color w:val="000000"/>
              </w:rPr>
              <w:t>пространстве</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25</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9A2682">
              <w:rPr>
                <w:rFonts w:ascii="Times New Roman" w:hAnsi="Times New Roman"/>
                <w:color w:val="000000"/>
                <w:lang w:val="ru-RU"/>
              </w:rPr>
              <w:t>на</w:t>
            </w:r>
            <w:proofErr w:type="gramEnd"/>
            <w:r w:rsidRPr="009A2682">
              <w:rPr>
                <w:rFonts w:ascii="Times New Roman" w:hAnsi="Times New Roman"/>
                <w:color w:val="000000"/>
                <w:lang w:val="ru-RU"/>
              </w:rPr>
              <w:t xml:space="preserve"> данной прямой. </w:t>
            </w:r>
            <w:proofErr w:type="spellStart"/>
            <w:r w:rsidRPr="009A2682">
              <w:rPr>
                <w:rFonts w:ascii="Times New Roman" w:hAnsi="Times New Roman"/>
                <w:color w:val="000000"/>
              </w:rPr>
              <w:t>Лемма</w:t>
            </w:r>
            <w:proofErr w:type="spellEnd"/>
            <w:r w:rsidRPr="009A2682">
              <w:rPr>
                <w:rFonts w:ascii="Times New Roman" w:hAnsi="Times New Roman"/>
                <w:color w:val="000000"/>
              </w:rPr>
              <w:t xml:space="preserve"> о </w:t>
            </w:r>
            <w:proofErr w:type="spellStart"/>
            <w:r w:rsidRPr="009A2682">
              <w:rPr>
                <w:rFonts w:ascii="Times New Roman" w:hAnsi="Times New Roman"/>
                <w:color w:val="000000"/>
              </w:rPr>
              <w:t>пересечении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параллельных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плоскостью</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26</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Параллельность трех прямых. Теорема о трёх параллельных прямых. </w:t>
            </w:r>
            <w:proofErr w:type="spellStart"/>
            <w:r w:rsidRPr="009A2682">
              <w:rPr>
                <w:rFonts w:ascii="Times New Roman" w:hAnsi="Times New Roman"/>
                <w:color w:val="000000"/>
              </w:rPr>
              <w:t>Теорема</w:t>
            </w:r>
            <w:proofErr w:type="spellEnd"/>
            <w:r w:rsidRPr="009A2682">
              <w:rPr>
                <w:rFonts w:ascii="Times New Roman" w:hAnsi="Times New Roman"/>
                <w:color w:val="000000"/>
              </w:rPr>
              <w:t xml:space="preserve"> о </w:t>
            </w:r>
            <w:proofErr w:type="spellStart"/>
            <w:r w:rsidRPr="009A2682">
              <w:rPr>
                <w:rFonts w:ascii="Times New Roman" w:hAnsi="Times New Roman"/>
                <w:color w:val="000000"/>
              </w:rPr>
              <w:t>скрещивающихся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прямых</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27</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Параллельное проектирование. Основные свойства параллельного проектирования. </w:t>
            </w:r>
            <w:proofErr w:type="spellStart"/>
            <w:r w:rsidRPr="009A2682">
              <w:rPr>
                <w:rFonts w:ascii="Times New Roman" w:hAnsi="Times New Roman"/>
                <w:color w:val="000000"/>
              </w:rPr>
              <w:t>Изображение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разных</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фигур</w:t>
            </w:r>
            <w:proofErr w:type="spellEnd"/>
            <w:r w:rsidRPr="009A2682">
              <w:rPr>
                <w:rFonts w:ascii="Times New Roman" w:hAnsi="Times New Roman"/>
                <w:color w:val="000000"/>
              </w:rPr>
              <w:t xml:space="preserve"> в </w:t>
            </w:r>
            <w:proofErr w:type="spellStart"/>
            <w:r w:rsidRPr="009A2682">
              <w:rPr>
                <w:rFonts w:ascii="Times New Roman" w:hAnsi="Times New Roman"/>
                <w:color w:val="000000"/>
              </w:rPr>
              <w:t>параллельной</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проекции</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28</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Центральная проекция. Угол с </w:t>
            </w:r>
            <w:proofErr w:type="spellStart"/>
            <w:r w:rsidRPr="009A2682">
              <w:rPr>
                <w:rFonts w:ascii="Times New Roman" w:hAnsi="Times New Roman"/>
                <w:color w:val="000000"/>
                <w:lang w:val="ru-RU"/>
              </w:rPr>
              <w:t>сонаправленными</w:t>
            </w:r>
            <w:proofErr w:type="spellEnd"/>
            <w:r w:rsidRPr="009A2682">
              <w:rPr>
                <w:rFonts w:ascii="Times New Roman" w:hAnsi="Times New Roman"/>
                <w:color w:val="000000"/>
                <w:lang w:val="ru-RU"/>
              </w:rPr>
              <w:t xml:space="preserve"> сторонами. </w:t>
            </w:r>
            <w:proofErr w:type="spellStart"/>
            <w:r w:rsidRPr="009A2682">
              <w:rPr>
                <w:rFonts w:ascii="Times New Roman" w:hAnsi="Times New Roman"/>
                <w:color w:val="000000"/>
              </w:rPr>
              <w:t>Угол</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между</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29</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Задачи на доказательство и исследование, связанные с расположением </w:t>
            </w:r>
            <w:proofErr w:type="gramStart"/>
            <w:r w:rsidRPr="009A2682">
              <w:rPr>
                <w:rFonts w:ascii="Times New Roman" w:hAnsi="Times New Roman"/>
                <w:color w:val="000000"/>
                <w:lang w:val="ru-RU"/>
              </w:rPr>
              <w:t>прямых</w:t>
            </w:r>
            <w:proofErr w:type="gramEnd"/>
            <w:r w:rsidRPr="009A2682">
              <w:rPr>
                <w:rFonts w:ascii="Times New Roman" w:hAnsi="Times New Roman"/>
                <w:color w:val="000000"/>
                <w:lang w:val="ru-RU"/>
              </w:rPr>
              <w:t xml:space="preserve"> в пространстве</w:t>
            </w:r>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30</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Понятия: параллельность прямой и плоскости в пространстве. Признак параллельности прямой и плоскости. </w:t>
            </w:r>
            <w:proofErr w:type="spellStart"/>
            <w:r w:rsidRPr="009A2682">
              <w:rPr>
                <w:rFonts w:ascii="Times New Roman" w:hAnsi="Times New Roman"/>
                <w:color w:val="000000"/>
              </w:rPr>
              <w:t>Свойства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параллельности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прямой</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плоскости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31</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Геометрические задачи на вычисление и доказательство, связанные с параллельностью прямых и плоскостей в пространстве</w:t>
            </w:r>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32</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Построение сечения, проходящего через </w:t>
            </w:r>
            <w:proofErr w:type="gramStart"/>
            <w:r w:rsidRPr="009A2682">
              <w:rPr>
                <w:rFonts w:ascii="Times New Roman" w:hAnsi="Times New Roman"/>
                <w:color w:val="000000"/>
                <w:lang w:val="ru-RU"/>
              </w:rPr>
              <w:t>данную</w:t>
            </w:r>
            <w:proofErr w:type="gramEnd"/>
            <w:r w:rsidRPr="009A2682">
              <w:rPr>
                <w:rFonts w:ascii="Times New Roman" w:hAnsi="Times New Roman"/>
                <w:color w:val="000000"/>
                <w:lang w:val="ru-RU"/>
              </w:rPr>
              <w:t xml:space="preserve"> прямую на чертеже и параллельного другой прямой. </w:t>
            </w:r>
            <w:proofErr w:type="spellStart"/>
            <w:r w:rsidRPr="009A2682">
              <w:rPr>
                <w:rFonts w:ascii="Times New Roman" w:hAnsi="Times New Roman"/>
                <w:color w:val="000000"/>
              </w:rPr>
              <w:t>Расчёт</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отношений</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33</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Параллельная проекция, применение для построения сечений куба и параллелепипеда. </w:t>
            </w:r>
            <w:proofErr w:type="spellStart"/>
            <w:r w:rsidRPr="009A2682">
              <w:rPr>
                <w:rFonts w:ascii="Times New Roman" w:hAnsi="Times New Roman"/>
                <w:color w:val="000000"/>
              </w:rPr>
              <w:t>Свойства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параллелепипеда</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призмы</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Параллельные плоскости. Признаки параллельности двух плоскостей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9A2682">
              <w:rPr>
                <w:rFonts w:ascii="Times New Roman" w:hAnsi="Times New Roman"/>
                <w:color w:val="000000"/>
                <w:lang w:val="ru-RU"/>
              </w:rPr>
              <w:t>прямой</w:t>
            </w:r>
            <w:proofErr w:type="gramEnd"/>
            <w:r w:rsidRPr="009A2682">
              <w:rPr>
                <w:rFonts w:ascii="Times New Roman" w:hAnsi="Times New Roman"/>
                <w:color w:val="000000"/>
                <w:lang w:val="ru-RU"/>
              </w:rPr>
              <w:t xml:space="preserve"> с двумя параллельными плоскостями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Повторение: теорема Пифагора на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39</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Повторение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тригонометрия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прямоугольного</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треугольника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40</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Свойства куба и прямоугольного параллелепипеда</w:t>
            </w:r>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41</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Вычисление длин отрезков в кубе и прямоугольном параллелепипеде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43</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Плоскости и перпендикулярные им прямые в многогранниках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Плоскости и перпендикулярные им прямые в многогранниках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Перпендикуляр и наклонная. Построение перпендикуляра из точки на </w:t>
            </w:r>
            <w:proofErr w:type="gramStart"/>
            <w:r w:rsidRPr="009A2682">
              <w:rPr>
                <w:rFonts w:ascii="Times New Roman" w:hAnsi="Times New Roman"/>
                <w:color w:val="000000"/>
                <w:lang w:val="ru-RU"/>
              </w:rPr>
              <w:t>прямую</w:t>
            </w:r>
            <w:proofErr w:type="gram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Перпендикуляр и наклонная. Построение перпендикуляра из точки на </w:t>
            </w:r>
            <w:proofErr w:type="gramStart"/>
            <w:r w:rsidRPr="009A2682">
              <w:rPr>
                <w:rFonts w:ascii="Times New Roman" w:hAnsi="Times New Roman"/>
                <w:color w:val="000000"/>
                <w:lang w:val="ru-RU"/>
              </w:rPr>
              <w:t>прямую</w:t>
            </w:r>
            <w:proofErr w:type="gram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49</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Теорема о трёх перпендикулярах (прямая и обратная)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50</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Теорема о трёх перпендикулярах (прямая и обратная)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51</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proofErr w:type="spellStart"/>
            <w:r w:rsidRPr="009A2682">
              <w:rPr>
                <w:rFonts w:ascii="Times New Roman" w:hAnsi="Times New Roman"/>
                <w:color w:val="000000"/>
              </w:rPr>
              <w:t>Угол</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между</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скрещивающимися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прямыми</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53</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proofErr w:type="spellStart"/>
            <w:r w:rsidRPr="009A2682">
              <w:rPr>
                <w:rFonts w:ascii="Times New Roman" w:hAnsi="Times New Roman"/>
                <w:color w:val="000000"/>
              </w:rPr>
              <w:t>Ортогональное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проектирование</w:t>
            </w:r>
            <w:proofErr w:type="spellEnd"/>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54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56</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Симметрия в пространстве относительно плоскости. </w:t>
            </w:r>
            <w:proofErr w:type="spellStart"/>
            <w:r w:rsidRPr="009A2682">
              <w:rPr>
                <w:rFonts w:ascii="Times New Roman" w:hAnsi="Times New Roman"/>
                <w:color w:val="000000"/>
              </w:rPr>
              <w:t>Плоскости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симметрий</w:t>
            </w:r>
            <w:proofErr w:type="spellEnd"/>
            <w:r w:rsidRPr="009A2682">
              <w:rPr>
                <w:rFonts w:ascii="Times New Roman" w:hAnsi="Times New Roman"/>
                <w:color w:val="000000"/>
              </w:rPr>
              <w:t xml:space="preserve"> в </w:t>
            </w:r>
            <w:proofErr w:type="spellStart"/>
            <w:r w:rsidRPr="009A2682">
              <w:rPr>
                <w:rFonts w:ascii="Times New Roman" w:hAnsi="Times New Roman"/>
                <w:color w:val="000000"/>
              </w:rPr>
              <w:t>многогранниках</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Правильные многогранники. Расчёт расстояний от точки до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59</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Правильные многогранники. Расчёт расстояний от точки до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60</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Способы опустить перпендикуляры: симметрия, сдвиг точки </w:t>
            </w:r>
            <w:proofErr w:type="gramStart"/>
            <w:r w:rsidRPr="009A2682">
              <w:rPr>
                <w:rFonts w:ascii="Times New Roman" w:hAnsi="Times New Roman"/>
                <w:color w:val="000000"/>
                <w:lang w:val="ru-RU"/>
              </w:rPr>
              <w:t>по</w:t>
            </w:r>
            <w:proofErr w:type="gramEnd"/>
            <w:r w:rsidRPr="009A2682">
              <w:rPr>
                <w:rFonts w:ascii="Times New Roman" w:hAnsi="Times New Roman"/>
                <w:color w:val="000000"/>
                <w:lang w:val="ru-RU"/>
              </w:rPr>
              <w:t xml:space="preserve"> параллельной прямой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61</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Сдвиг по </w:t>
            </w:r>
            <w:proofErr w:type="gramStart"/>
            <w:r w:rsidRPr="009A2682">
              <w:rPr>
                <w:rFonts w:ascii="Times New Roman" w:hAnsi="Times New Roman"/>
                <w:color w:val="000000"/>
                <w:lang w:val="ru-RU"/>
              </w:rPr>
              <w:t>непараллельной</w:t>
            </w:r>
            <w:proofErr w:type="gramEnd"/>
            <w:r w:rsidRPr="009A2682">
              <w:rPr>
                <w:rFonts w:ascii="Times New Roman" w:hAnsi="Times New Roman"/>
                <w:color w:val="000000"/>
                <w:lang w:val="ru-RU"/>
              </w:rPr>
              <w:t xml:space="preserve"> прямой, изменение расстояний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63</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Повторение: угол между </w:t>
            </w:r>
            <w:proofErr w:type="gramStart"/>
            <w:r w:rsidRPr="009A2682">
              <w:rPr>
                <w:rFonts w:ascii="Times New Roman" w:hAnsi="Times New Roman"/>
                <w:color w:val="000000"/>
                <w:lang w:val="ru-RU"/>
              </w:rPr>
              <w:t>прямыми</w:t>
            </w:r>
            <w:proofErr w:type="gramEnd"/>
            <w:r w:rsidRPr="009A2682">
              <w:rPr>
                <w:rFonts w:ascii="Times New Roman" w:hAnsi="Times New Roman"/>
                <w:color w:val="000000"/>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Повторение: угол между </w:t>
            </w:r>
            <w:proofErr w:type="gramStart"/>
            <w:r w:rsidRPr="009A2682">
              <w:rPr>
                <w:rFonts w:ascii="Times New Roman" w:hAnsi="Times New Roman"/>
                <w:color w:val="000000"/>
                <w:lang w:val="ru-RU"/>
              </w:rPr>
              <w:t>скрещивающимися</w:t>
            </w:r>
            <w:proofErr w:type="gramEnd"/>
            <w:r w:rsidRPr="009A2682">
              <w:rPr>
                <w:rFonts w:ascii="Times New Roman" w:hAnsi="Times New Roman"/>
                <w:color w:val="000000"/>
                <w:lang w:val="ru-RU"/>
              </w:rPr>
              <w:t xml:space="preserve"> прямыми в пространстве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65</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Геометрические методы вычисления угла между </w:t>
            </w:r>
            <w:proofErr w:type="gramStart"/>
            <w:r w:rsidRPr="009A2682">
              <w:rPr>
                <w:rFonts w:ascii="Times New Roman" w:hAnsi="Times New Roman"/>
                <w:color w:val="000000"/>
                <w:lang w:val="ru-RU"/>
              </w:rPr>
              <w:t>прямыми</w:t>
            </w:r>
            <w:proofErr w:type="gramEnd"/>
            <w:r w:rsidRPr="009A2682">
              <w:rPr>
                <w:rFonts w:ascii="Times New Roman" w:hAnsi="Times New Roman"/>
                <w:color w:val="000000"/>
                <w:lang w:val="ru-RU"/>
              </w:rPr>
              <w:t xml:space="preserve"> в многогранниках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66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Двугранный угол. Свойство линейных углов двугранного угла</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69</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70</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71</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 xml:space="preserve">Стереометрические и прикладные задачи, связанные </w:t>
            </w:r>
            <w:proofErr w:type="gramStart"/>
            <w:r w:rsidRPr="009A2682">
              <w:rPr>
                <w:rFonts w:ascii="Times New Roman" w:hAnsi="Times New Roman"/>
                <w:color w:val="000000"/>
                <w:lang w:val="ru-RU"/>
              </w:rPr>
              <w:t>со</w:t>
            </w:r>
            <w:proofErr w:type="gramEnd"/>
            <w:r w:rsidRPr="009A2682">
              <w:rPr>
                <w:rFonts w:ascii="Times New Roman" w:hAnsi="Times New Roman"/>
                <w:color w:val="000000"/>
                <w:lang w:val="ru-RU"/>
              </w:rPr>
              <w:t xml:space="preserve"> взаимным расположением прямых и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73</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Пара параллельных плоскостей на скрещивающихся прямых, расстояние между </w:t>
            </w:r>
            <w:proofErr w:type="gramStart"/>
            <w:r w:rsidRPr="009A2682">
              <w:rPr>
                <w:rFonts w:ascii="Times New Roman" w:hAnsi="Times New Roman"/>
                <w:color w:val="000000"/>
                <w:lang w:val="ru-RU"/>
              </w:rPr>
              <w:t>скрещивающимися</w:t>
            </w:r>
            <w:proofErr w:type="gramEnd"/>
            <w:r w:rsidRPr="009A2682">
              <w:rPr>
                <w:rFonts w:ascii="Times New Roman" w:hAnsi="Times New Roman"/>
                <w:color w:val="000000"/>
                <w:lang w:val="ru-RU"/>
              </w:rPr>
              <w:t xml:space="preserve"> прямыми в простых ситуациях</w:t>
            </w:r>
          </w:p>
          <w:p w:rsidR="009A2682" w:rsidRPr="009A2682" w:rsidRDefault="009A2682">
            <w:pPr>
              <w:spacing w:after="0"/>
              <w:ind w:left="135"/>
              <w:rPr>
                <w:lang w:val="ru-RU"/>
              </w:rPr>
            </w:pPr>
            <w:bookmarkStart w:id="11" w:name="_GoBack"/>
            <w:bookmarkEnd w:id="11"/>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74</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Расстояние от точки до плоскости, расстояние </w:t>
            </w:r>
            <w:proofErr w:type="gramStart"/>
            <w:r w:rsidRPr="009A2682">
              <w:rPr>
                <w:rFonts w:ascii="Times New Roman" w:hAnsi="Times New Roman"/>
                <w:color w:val="000000"/>
                <w:lang w:val="ru-RU"/>
              </w:rPr>
              <w:t>от</w:t>
            </w:r>
            <w:proofErr w:type="gramEnd"/>
            <w:r w:rsidRPr="009A2682">
              <w:rPr>
                <w:rFonts w:ascii="Times New Roman" w:hAnsi="Times New Roman"/>
                <w:color w:val="000000"/>
                <w:lang w:val="ru-RU"/>
              </w:rPr>
              <w:t xml:space="preserve"> прямой до плоскости</w:t>
            </w:r>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75</w:t>
            </w:r>
          </w:p>
        </w:tc>
        <w:tc>
          <w:tcPr>
            <w:tcW w:w="3344" w:type="dxa"/>
            <w:tcMar>
              <w:top w:w="50" w:type="dxa"/>
              <w:left w:w="100" w:type="dxa"/>
            </w:tcMar>
            <w:vAlign w:val="center"/>
          </w:tcPr>
          <w:p w:rsidR="007F18EB" w:rsidRDefault="00C72401">
            <w:pPr>
              <w:spacing w:after="0"/>
              <w:ind w:left="135"/>
              <w:rPr>
                <w:rFonts w:ascii="Times New Roman" w:hAnsi="Times New Roman"/>
                <w:color w:val="000000"/>
                <w:lang w:val="ru-RU"/>
              </w:rPr>
            </w:pPr>
            <w:r w:rsidRPr="009A2682">
              <w:rPr>
                <w:rFonts w:ascii="Times New Roman" w:hAnsi="Times New Roman"/>
                <w:color w:val="000000"/>
                <w:lang w:val="ru-RU"/>
              </w:rPr>
              <w:t xml:space="preserve">Вычисление расстояний между </w:t>
            </w:r>
            <w:proofErr w:type="gramStart"/>
            <w:r w:rsidRPr="009A2682">
              <w:rPr>
                <w:rFonts w:ascii="Times New Roman" w:hAnsi="Times New Roman"/>
                <w:color w:val="000000"/>
                <w:lang w:val="ru-RU"/>
              </w:rPr>
              <w:t>скрещивающимися</w:t>
            </w:r>
            <w:proofErr w:type="gramEnd"/>
            <w:r w:rsidRPr="009A2682">
              <w:rPr>
                <w:rFonts w:ascii="Times New Roman" w:hAnsi="Times New Roman"/>
                <w:color w:val="000000"/>
                <w:lang w:val="ru-RU"/>
              </w:rPr>
              <w:t xml:space="preserve"> прямыми с помощью перпендикулярной плоскости</w:t>
            </w:r>
          </w:p>
          <w:p w:rsidR="009A2682" w:rsidRPr="009A2682" w:rsidRDefault="009A2682">
            <w:pPr>
              <w:spacing w:after="0"/>
              <w:ind w:left="135"/>
              <w:rPr>
                <w:lang w:val="ru-RU"/>
              </w:rPr>
            </w:pP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76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77</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Элементы сферической геометрии: геодезические линии на Земле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78</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Контрольная работа "Углы и расстояния"</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79</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Систематизация знаний "Многогранник и его элементы"</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80</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Пирамида. Виды пирамид. Правильная пирамида</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81</w:t>
            </w:r>
          </w:p>
        </w:tc>
        <w:tc>
          <w:tcPr>
            <w:tcW w:w="3344" w:type="dxa"/>
            <w:tcMar>
              <w:top w:w="50" w:type="dxa"/>
              <w:left w:w="100" w:type="dxa"/>
            </w:tcMar>
            <w:vAlign w:val="center"/>
          </w:tcPr>
          <w:p w:rsidR="007F18EB" w:rsidRPr="009A2682" w:rsidRDefault="00C72401">
            <w:pPr>
              <w:spacing w:after="0"/>
              <w:ind w:left="135"/>
            </w:pPr>
            <w:r w:rsidRPr="009A2682">
              <w:rPr>
                <w:rFonts w:ascii="Times New Roman" w:hAnsi="Times New Roman"/>
                <w:color w:val="000000"/>
                <w:lang w:val="ru-RU"/>
              </w:rPr>
              <w:t xml:space="preserve">Призма. Прямая и наклонная призмы. </w:t>
            </w:r>
            <w:proofErr w:type="spellStart"/>
            <w:r w:rsidRPr="009A2682">
              <w:rPr>
                <w:rFonts w:ascii="Times New Roman" w:hAnsi="Times New Roman"/>
                <w:color w:val="000000"/>
              </w:rPr>
              <w:t>Правильная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призма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82</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Прямой параллелепипед, прямоугольный параллелепипед, куб</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83</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Выпуклые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многогранники</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Теорема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Эйлера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84</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85</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Контрольная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работа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Многогранники</w:t>
            </w:r>
            <w:proofErr w:type="spellEnd"/>
            <w:r w:rsidRPr="009A2682">
              <w:rPr>
                <w:rFonts w:ascii="Times New Roman" w:hAnsi="Times New Roman"/>
                <w:color w:val="000000"/>
              </w:rPr>
              <w:t>"</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86</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Понятие вектора на плоскости и в пространстве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87</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Сумма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векторов</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88</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Разность</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векторов</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89</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Правило</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параллелепипеда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90</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Умножение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вектора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на</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число</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91</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lastRenderedPageBreak/>
              <w:t>92</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Скалярное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произведение</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93</w:t>
            </w:r>
          </w:p>
        </w:tc>
        <w:tc>
          <w:tcPr>
            <w:tcW w:w="3344"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Вычисление угла между векторами в пространстве</w:t>
            </w:r>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94</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Простейшие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задачи</w:t>
            </w:r>
            <w:proofErr w:type="spellEnd"/>
            <w:r w:rsidRPr="009A2682">
              <w:rPr>
                <w:rFonts w:ascii="Times New Roman" w:hAnsi="Times New Roman"/>
                <w:color w:val="000000"/>
              </w:rPr>
              <w:t xml:space="preserve"> с </w:t>
            </w:r>
            <w:proofErr w:type="spellStart"/>
            <w:r w:rsidRPr="009A2682">
              <w:rPr>
                <w:rFonts w:ascii="Times New Roman" w:hAnsi="Times New Roman"/>
                <w:color w:val="000000"/>
              </w:rPr>
              <w:t>векторами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95</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Простейшие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задачи</w:t>
            </w:r>
            <w:proofErr w:type="spellEnd"/>
            <w:r w:rsidRPr="009A2682">
              <w:rPr>
                <w:rFonts w:ascii="Times New Roman" w:hAnsi="Times New Roman"/>
                <w:color w:val="000000"/>
              </w:rPr>
              <w:t xml:space="preserve"> с </w:t>
            </w:r>
            <w:proofErr w:type="spellStart"/>
            <w:r w:rsidRPr="009A2682">
              <w:rPr>
                <w:rFonts w:ascii="Times New Roman" w:hAnsi="Times New Roman"/>
                <w:color w:val="000000"/>
              </w:rPr>
              <w:t>векторами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96</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Простейшие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задачи</w:t>
            </w:r>
            <w:proofErr w:type="spellEnd"/>
            <w:r w:rsidRPr="009A2682">
              <w:rPr>
                <w:rFonts w:ascii="Times New Roman" w:hAnsi="Times New Roman"/>
                <w:color w:val="000000"/>
              </w:rPr>
              <w:t xml:space="preserve"> с </w:t>
            </w:r>
            <w:proofErr w:type="spellStart"/>
            <w:r w:rsidRPr="009A2682">
              <w:rPr>
                <w:rFonts w:ascii="Times New Roman" w:hAnsi="Times New Roman"/>
                <w:color w:val="000000"/>
              </w:rPr>
              <w:t>векторами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97</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Простейшие</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задачи</w:t>
            </w:r>
            <w:proofErr w:type="spellEnd"/>
            <w:r w:rsidRPr="009A2682">
              <w:rPr>
                <w:rFonts w:ascii="Times New Roman" w:hAnsi="Times New Roman"/>
                <w:color w:val="000000"/>
              </w:rPr>
              <w:t xml:space="preserve"> с </w:t>
            </w:r>
            <w:proofErr w:type="spellStart"/>
            <w:r w:rsidRPr="009A2682">
              <w:rPr>
                <w:rFonts w:ascii="Times New Roman" w:hAnsi="Times New Roman"/>
                <w:color w:val="000000"/>
              </w:rPr>
              <w:t>векторами</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98</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Обобщение</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систематизация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знаний</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99</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Обобщение</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систематизация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знаний</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100</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Итоговая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контрольная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работа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101</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Итоговая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контрольная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работа</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453" w:type="dxa"/>
            <w:tcMar>
              <w:top w:w="50" w:type="dxa"/>
              <w:left w:w="100" w:type="dxa"/>
            </w:tcMar>
            <w:vAlign w:val="center"/>
          </w:tcPr>
          <w:p w:rsidR="007F18EB" w:rsidRPr="009A2682" w:rsidRDefault="00C72401">
            <w:pPr>
              <w:spacing w:after="0"/>
            </w:pPr>
            <w:r w:rsidRPr="009A2682">
              <w:rPr>
                <w:rFonts w:ascii="Times New Roman" w:hAnsi="Times New Roman"/>
                <w:color w:val="000000"/>
              </w:rPr>
              <w:t>102</w:t>
            </w:r>
          </w:p>
        </w:tc>
        <w:tc>
          <w:tcPr>
            <w:tcW w:w="3344" w:type="dxa"/>
            <w:tcMar>
              <w:top w:w="50" w:type="dxa"/>
              <w:left w:w="100" w:type="dxa"/>
            </w:tcMar>
            <w:vAlign w:val="center"/>
          </w:tcPr>
          <w:p w:rsidR="007F18EB" w:rsidRPr="009A2682" w:rsidRDefault="00C72401">
            <w:pPr>
              <w:spacing w:after="0"/>
              <w:ind w:left="135"/>
            </w:pPr>
            <w:proofErr w:type="spellStart"/>
            <w:r w:rsidRPr="009A2682">
              <w:rPr>
                <w:rFonts w:ascii="Times New Roman" w:hAnsi="Times New Roman"/>
                <w:color w:val="000000"/>
              </w:rPr>
              <w:t>Обобщение</w:t>
            </w:r>
            <w:proofErr w:type="spellEnd"/>
            <w:r w:rsidRPr="009A2682">
              <w:rPr>
                <w:rFonts w:ascii="Times New Roman" w:hAnsi="Times New Roman"/>
                <w:color w:val="000000"/>
              </w:rPr>
              <w:t xml:space="preserve"> и </w:t>
            </w:r>
            <w:proofErr w:type="spellStart"/>
            <w:r w:rsidRPr="009A2682">
              <w:rPr>
                <w:rFonts w:ascii="Times New Roman" w:hAnsi="Times New Roman"/>
                <w:color w:val="000000"/>
              </w:rPr>
              <w:t>систематизация</w:t>
            </w:r>
            <w:proofErr w:type="spellEnd"/>
            <w:r w:rsidRPr="009A2682">
              <w:rPr>
                <w:rFonts w:ascii="Times New Roman" w:hAnsi="Times New Roman"/>
                <w:color w:val="000000"/>
              </w:rPr>
              <w:t xml:space="preserve"> </w:t>
            </w:r>
            <w:proofErr w:type="spellStart"/>
            <w:r w:rsidRPr="009A2682">
              <w:rPr>
                <w:rFonts w:ascii="Times New Roman" w:hAnsi="Times New Roman"/>
                <w:color w:val="000000"/>
              </w:rPr>
              <w:t>знаний</w:t>
            </w:r>
            <w:proofErr w:type="spellEnd"/>
          </w:p>
        </w:tc>
        <w:tc>
          <w:tcPr>
            <w:tcW w:w="795"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1 </w:t>
            </w:r>
          </w:p>
        </w:tc>
        <w:tc>
          <w:tcPr>
            <w:tcW w:w="1488" w:type="dxa"/>
            <w:tcMar>
              <w:top w:w="50" w:type="dxa"/>
              <w:left w:w="100" w:type="dxa"/>
            </w:tcMar>
            <w:vAlign w:val="center"/>
          </w:tcPr>
          <w:p w:rsidR="007F18EB" w:rsidRPr="009A2682" w:rsidRDefault="007F18EB">
            <w:pPr>
              <w:spacing w:after="0"/>
              <w:ind w:left="135"/>
              <w:jc w:val="center"/>
            </w:pPr>
          </w:p>
        </w:tc>
        <w:tc>
          <w:tcPr>
            <w:tcW w:w="1590" w:type="dxa"/>
            <w:tcMar>
              <w:top w:w="50" w:type="dxa"/>
              <w:left w:w="100" w:type="dxa"/>
            </w:tcMar>
            <w:vAlign w:val="center"/>
          </w:tcPr>
          <w:p w:rsidR="007F18EB" w:rsidRPr="009A2682" w:rsidRDefault="007F18EB">
            <w:pPr>
              <w:spacing w:after="0"/>
              <w:ind w:left="135"/>
              <w:jc w:val="center"/>
            </w:pPr>
          </w:p>
        </w:tc>
        <w:tc>
          <w:tcPr>
            <w:tcW w:w="1122" w:type="dxa"/>
            <w:tcMar>
              <w:top w:w="50" w:type="dxa"/>
              <w:left w:w="100" w:type="dxa"/>
            </w:tcMar>
            <w:vAlign w:val="center"/>
          </w:tcPr>
          <w:p w:rsidR="007F18EB" w:rsidRPr="009A2682" w:rsidRDefault="007F18EB">
            <w:pPr>
              <w:spacing w:after="0"/>
              <w:ind w:left="135"/>
            </w:pPr>
          </w:p>
        </w:tc>
        <w:tc>
          <w:tcPr>
            <w:tcW w:w="1936" w:type="dxa"/>
            <w:tcMar>
              <w:top w:w="50" w:type="dxa"/>
              <w:left w:w="100" w:type="dxa"/>
            </w:tcMar>
            <w:vAlign w:val="center"/>
          </w:tcPr>
          <w:p w:rsidR="007F18EB" w:rsidRPr="009A2682" w:rsidRDefault="007F18EB">
            <w:pPr>
              <w:spacing w:after="0"/>
              <w:ind w:left="135"/>
            </w:pPr>
          </w:p>
        </w:tc>
      </w:tr>
      <w:tr w:rsidR="007F18EB" w:rsidRPr="009A2682">
        <w:trPr>
          <w:trHeight w:val="144"/>
          <w:tblCellSpacing w:w="20" w:type="nil"/>
        </w:trPr>
        <w:tc>
          <w:tcPr>
            <w:tcW w:w="0" w:type="auto"/>
            <w:gridSpan w:val="2"/>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lang w:val="ru-RU"/>
              </w:rPr>
              <w:t>ОБЩЕЕ КОЛИЧЕСТВО ЧАСОВ ПО ПРОГРАММЕ</w:t>
            </w:r>
          </w:p>
        </w:tc>
        <w:tc>
          <w:tcPr>
            <w:tcW w:w="1250"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lang w:val="ru-RU"/>
              </w:rPr>
              <w:t xml:space="preserve"> </w:t>
            </w:r>
            <w:r w:rsidRPr="009A2682">
              <w:rPr>
                <w:rFonts w:ascii="Times New Roman" w:hAnsi="Times New Roman"/>
                <w:color w:val="000000"/>
              </w:rPr>
              <w:t xml:space="preserve">102 </w:t>
            </w:r>
          </w:p>
        </w:tc>
        <w:tc>
          <w:tcPr>
            <w:tcW w:w="1488"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6 </w:t>
            </w:r>
          </w:p>
        </w:tc>
        <w:tc>
          <w:tcPr>
            <w:tcW w:w="1590" w:type="dxa"/>
            <w:tcMar>
              <w:top w:w="50" w:type="dxa"/>
              <w:left w:w="100" w:type="dxa"/>
            </w:tcMar>
            <w:vAlign w:val="center"/>
          </w:tcPr>
          <w:p w:rsidR="007F18EB" w:rsidRPr="009A2682" w:rsidRDefault="00C72401">
            <w:pPr>
              <w:spacing w:after="0"/>
              <w:ind w:left="135"/>
              <w:jc w:val="center"/>
            </w:pPr>
            <w:r w:rsidRPr="009A2682">
              <w:rPr>
                <w:rFonts w:ascii="Times New Roman" w:hAnsi="Times New Roman"/>
                <w:color w:val="000000"/>
              </w:rPr>
              <w:t xml:space="preserve"> 0 </w:t>
            </w:r>
          </w:p>
        </w:tc>
        <w:tc>
          <w:tcPr>
            <w:tcW w:w="0" w:type="auto"/>
            <w:gridSpan w:val="2"/>
            <w:tcMar>
              <w:top w:w="50" w:type="dxa"/>
              <w:left w:w="100" w:type="dxa"/>
            </w:tcMar>
            <w:vAlign w:val="center"/>
          </w:tcPr>
          <w:p w:rsidR="007F18EB" w:rsidRPr="009A2682" w:rsidRDefault="007F18EB"/>
        </w:tc>
      </w:tr>
    </w:tbl>
    <w:p w:rsidR="007F18EB" w:rsidRDefault="007F18EB">
      <w:pPr>
        <w:sectPr w:rsidR="007F18EB">
          <w:pgSz w:w="16383" w:h="11906" w:orient="landscape"/>
          <w:pgMar w:top="1134" w:right="850" w:bottom="1134" w:left="1701" w:header="720" w:footer="720" w:gutter="0"/>
          <w:cols w:space="720"/>
        </w:sectPr>
      </w:pPr>
    </w:p>
    <w:p w:rsidR="007F18EB" w:rsidRDefault="00C724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7F18EB">
        <w:trPr>
          <w:trHeight w:val="144"/>
          <w:tblCellSpacing w:w="20" w:type="nil"/>
        </w:trPr>
        <w:tc>
          <w:tcPr>
            <w:tcW w:w="463" w:type="dxa"/>
            <w:vMerge w:val="restart"/>
            <w:tcMar>
              <w:top w:w="50" w:type="dxa"/>
              <w:left w:w="100" w:type="dxa"/>
            </w:tcMar>
            <w:vAlign w:val="center"/>
          </w:tcPr>
          <w:p w:rsidR="007F18EB" w:rsidRDefault="00C72401">
            <w:pPr>
              <w:spacing w:after="0"/>
              <w:ind w:left="135"/>
            </w:pPr>
            <w:r>
              <w:rPr>
                <w:rFonts w:ascii="Times New Roman" w:hAnsi="Times New Roman"/>
                <w:b/>
                <w:color w:val="000000"/>
                <w:sz w:val="24"/>
              </w:rPr>
              <w:t xml:space="preserve">№ п/п </w:t>
            </w:r>
          </w:p>
          <w:p w:rsidR="007F18EB" w:rsidRDefault="007F18EB">
            <w:pPr>
              <w:spacing w:after="0"/>
              <w:ind w:left="135"/>
            </w:pPr>
          </w:p>
        </w:tc>
        <w:tc>
          <w:tcPr>
            <w:tcW w:w="3168"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18EB" w:rsidRDefault="007F18EB">
            <w:pPr>
              <w:spacing w:after="0"/>
              <w:ind w:left="135"/>
            </w:pPr>
          </w:p>
        </w:tc>
        <w:tc>
          <w:tcPr>
            <w:tcW w:w="0" w:type="auto"/>
            <w:gridSpan w:val="3"/>
            <w:tcMar>
              <w:top w:w="50" w:type="dxa"/>
              <w:left w:w="100" w:type="dxa"/>
            </w:tcMar>
            <w:vAlign w:val="center"/>
          </w:tcPr>
          <w:p w:rsidR="007F18EB" w:rsidRDefault="00C72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18EB" w:rsidRDefault="007F18EB">
            <w:pPr>
              <w:spacing w:after="0"/>
              <w:ind w:left="135"/>
            </w:pPr>
          </w:p>
        </w:tc>
        <w:tc>
          <w:tcPr>
            <w:tcW w:w="1959" w:type="dxa"/>
            <w:vMerge w:val="restart"/>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8EB" w:rsidRDefault="007F18EB">
            <w:pPr>
              <w:spacing w:after="0"/>
              <w:ind w:left="135"/>
            </w:pPr>
          </w:p>
        </w:tc>
      </w:tr>
      <w:tr w:rsidR="007F18EB">
        <w:trPr>
          <w:trHeight w:val="144"/>
          <w:tblCellSpacing w:w="20" w:type="nil"/>
        </w:trPr>
        <w:tc>
          <w:tcPr>
            <w:tcW w:w="0" w:type="auto"/>
            <w:vMerge/>
            <w:tcBorders>
              <w:top w:val="nil"/>
            </w:tcBorders>
            <w:tcMar>
              <w:top w:w="50" w:type="dxa"/>
              <w:left w:w="100" w:type="dxa"/>
            </w:tcMar>
          </w:tcPr>
          <w:p w:rsidR="007F18EB" w:rsidRDefault="007F18EB"/>
        </w:tc>
        <w:tc>
          <w:tcPr>
            <w:tcW w:w="0" w:type="auto"/>
            <w:vMerge/>
            <w:tcBorders>
              <w:top w:val="nil"/>
            </w:tcBorders>
            <w:tcMar>
              <w:top w:w="50" w:type="dxa"/>
              <w:left w:w="100" w:type="dxa"/>
            </w:tcMar>
          </w:tcPr>
          <w:p w:rsidR="007F18EB" w:rsidRDefault="007F18EB"/>
        </w:tc>
        <w:tc>
          <w:tcPr>
            <w:tcW w:w="815"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8EB" w:rsidRDefault="007F18EB">
            <w:pPr>
              <w:spacing w:after="0"/>
              <w:ind w:left="135"/>
            </w:pPr>
          </w:p>
        </w:tc>
        <w:tc>
          <w:tcPr>
            <w:tcW w:w="1510"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1611" w:type="dxa"/>
            <w:tcMar>
              <w:top w:w="50" w:type="dxa"/>
              <w:left w:w="100" w:type="dxa"/>
            </w:tcMar>
            <w:vAlign w:val="center"/>
          </w:tcPr>
          <w:p w:rsidR="007F18EB" w:rsidRDefault="00C72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8EB" w:rsidRDefault="007F18EB">
            <w:pPr>
              <w:spacing w:after="0"/>
              <w:ind w:left="135"/>
            </w:pPr>
          </w:p>
        </w:tc>
        <w:tc>
          <w:tcPr>
            <w:tcW w:w="0" w:type="auto"/>
            <w:vMerge/>
            <w:tcBorders>
              <w:top w:val="nil"/>
            </w:tcBorders>
            <w:tcMar>
              <w:top w:w="50" w:type="dxa"/>
              <w:left w:w="100" w:type="dxa"/>
            </w:tcMar>
          </w:tcPr>
          <w:p w:rsidR="007F18EB" w:rsidRDefault="007F18EB"/>
        </w:tc>
        <w:tc>
          <w:tcPr>
            <w:tcW w:w="0" w:type="auto"/>
            <w:vMerge/>
            <w:tcBorders>
              <w:top w:val="nil"/>
            </w:tcBorders>
            <w:tcMar>
              <w:top w:w="50" w:type="dxa"/>
              <w:left w:w="100" w:type="dxa"/>
            </w:tcMar>
          </w:tcPr>
          <w:p w:rsidR="007F18EB" w:rsidRDefault="007F18EB"/>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10</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Аналитические методы расчёта угла между </w:t>
            </w:r>
            <w:proofErr w:type="gramStart"/>
            <w:r w:rsidRPr="00F21502">
              <w:rPr>
                <w:rFonts w:ascii="Times New Roman" w:hAnsi="Times New Roman"/>
                <w:color w:val="000000"/>
                <w:sz w:val="24"/>
                <w:lang w:val="ru-RU"/>
              </w:rPr>
              <w:t>прямыми</w:t>
            </w:r>
            <w:proofErr w:type="gramEnd"/>
            <w:r w:rsidRPr="00F21502">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Формула расстояния от точки до </w:t>
            </w:r>
            <w:r w:rsidRPr="00F21502">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15</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16</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17</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18</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19</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20</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Параллельные прямые и плоскости: углы между </w:t>
            </w:r>
            <w:proofErr w:type="gramStart"/>
            <w:r w:rsidRPr="00F21502">
              <w:rPr>
                <w:rFonts w:ascii="Times New Roman" w:hAnsi="Times New Roman"/>
                <w:color w:val="000000"/>
                <w:sz w:val="24"/>
                <w:lang w:val="ru-RU"/>
              </w:rPr>
              <w:t>скрещивающимися</w:t>
            </w:r>
            <w:proofErr w:type="gramEnd"/>
            <w:r w:rsidRPr="00F21502">
              <w:rPr>
                <w:rFonts w:ascii="Times New Roman" w:hAnsi="Times New Roman"/>
                <w:color w:val="000000"/>
                <w:sz w:val="24"/>
                <w:lang w:val="ru-RU"/>
              </w:rPr>
              <w:t xml:space="preserve"> прямыми</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Перпендикулярные прямые и </w:t>
            </w:r>
            <w:r w:rsidRPr="00F21502">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27</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28</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29</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30</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 xml:space="preserve">Прикладные задачи, связанные с </w:t>
            </w:r>
            <w:r w:rsidRPr="00F21502">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37</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38</w:t>
            </w:r>
          </w:p>
        </w:tc>
        <w:tc>
          <w:tcPr>
            <w:tcW w:w="3168" w:type="dxa"/>
            <w:tcMar>
              <w:top w:w="50" w:type="dxa"/>
              <w:left w:w="100" w:type="dxa"/>
            </w:tcMar>
            <w:vAlign w:val="center"/>
          </w:tcPr>
          <w:p w:rsidR="007F18EB" w:rsidRDefault="00C72401">
            <w:pPr>
              <w:spacing w:after="0"/>
              <w:ind w:left="135"/>
            </w:pPr>
            <w:r w:rsidRPr="00F2150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39</w:t>
            </w:r>
          </w:p>
        </w:tc>
        <w:tc>
          <w:tcPr>
            <w:tcW w:w="3168" w:type="dxa"/>
            <w:tcMar>
              <w:top w:w="50" w:type="dxa"/>
              <w:left w:w="100" w:type="dxa"/>
            </w:tcMar>
            <w:vAlign w:val="center"/>
          </w:tcPr>
          <w:p w:rsidR="007F18EB" w:rsidRDefault="00C72401">
            <w:pPr>
              <w:spacing w:after="0"/>
              <w:ind w:left="135"/>
            </w:pPr>
            <w:r w:rsidRPr="00F2150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40</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45</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48</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49</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50</w:t>
            </w:r>
          </w:p>
        </w:tc>
        <w:tc>
          <w:tcPr>
            <w:tcW w:w="3168" w:type="dxa"/>
            <w:tcMar>
              <w:top w:w="50" w:type="dxa"/>
              <w:left w:w="100" w:type="dxa"/>
            </w:tcMar>
            <w:vAlign w:val="center"/>
          </w:tcPr>
          <w:p w:rsidR="007F18EB" w:rsidRDefault="00C72401">
            <w:pPr>
              <w:spacing w:after="0"/>
              <w:ind w:left="135"/>
            </w:pPr>
            <w:r w:rsidRPr="00F21502">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51</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53</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55</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57</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58</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59</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F18EB" w:rsidRDefault="00C72401">
            <w:pPr>
              <w:spacing w:after="0"/>
              <w:ind w:left="135"/>
            </w:pPr>
            <w:r w:rsidRPr="00F2150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61</w:t>
            </w:r>
          </w:p>
        </w:tc>
        <w:tc>
          <w:tcPr>
            <w:tcW w:w="3168" w:type="dxa"/>
            <w:tcMar>
              <w:top w:w="50" w:type="dxa"/>
              <w:left w:w="100" w:type="dxa"/>
            </w:tcMar>
            <w:vAlign w:val="center"/>
          </w:tcPr>
          <w:p w:rsidR="007F18EB" w:rsidRDefault="00C72401">
            <w:pPr>
              <w:spacing w:after="0"/>
              <w:ind w:left="135"/>
            </w:pPr>
            <w:r w:rsidRPr="00F2150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62</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63</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64</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65</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66</w:t>
            </w:r>
          </w:p>
        </w:tc>
        <w:tc>
          <w:tcPr>
            <w:tcW w:w="3168" w:type="dxa"/>
            <w:tcMar>
              <w:top w:w="50" w:type="dxa"/>
              <w:left w:w="100" w:type="dxa"/>
            </w:tcMar>
            <w:vAlign w:val="center"/>
          </w:tcPr>
          <w:p w:rsidR="007F18EB" w:rsidRPr="00F21502" w:rsidRDefault="00C72401">
            <w:pPr>
              <w:spacing w:after="0"/>
              <w:ind w:left="135"/>
              <w:rPr>
                <w:lang w:val="ru-RU"/>
              </w:rPr>
            </w:pPr>
            <w:r w:rsidRPr="00F21502">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7F18EB" w:rsidRDefault="00C72401">
            <w:pPr>
              <w:spacing w:after="0"/>
              <w:ind w:left="135"/>
              <w:jc w:val="center"/>
            </w:pPr>
            <w:r w:rsidRPr="00F21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67</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68</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69</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70</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72</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73</w:t>
            </w:r>
          </w:p>
        </w:tc>
        <w:tc>
          <w:tcPr>
            <w:tcW w:w="3168" w:type="dxa"/>
            <w:tcMar>
              <w:top w:w="50" w:type="dxa"/>
              <w:left w:w="100" w:type="dxa"/>
            </w:tcMar>
            <w:vAlign w:val="center"/>
          </w:tcPr>
          <w:p w:rsidR="007F18EB" w:rsidRDefault="00C72401">
            <w:pPr>
              <w:spacing w:after="0"/>
              <w:ind w:left="135"/>
            </w:pPr>
            <w:r w:rsidRPr="002527C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74</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75</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76</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77</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78</w:t>
            </w:r>
          </w:p>
        </w:tc>
        <w:tc>
          <w:tcPr>
            <w:tcW w:w="3168" w:type="dxa"/>
            <w:tcMar>
              <w:top w:w="50" w:type="dxa"/>
              <w:left w:w="100" w:type="dxa"/>
            </w:tcMar>
            <w:vAlign w:val="center"/>
          </w:tcPr>
          <w:p w:rsidR="007F18EB" w:rsidRDefault="00C72401">
            <w:pPr>
              <w:spacing w:after="0"/>
              <w:ind w:left="135"/>
            </w:pPr>
            <w:r w:rsidRPr="002527C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79</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2527C3">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81</w:t>
            </w:r>
          </w:p>
        </w:tc>
        <w:tc>
          <w:tcPr>
            <w:tcW w:w="3168" w:type="dxa"/>
            <w:tcMar>
              <w:top w:w="50" w:type="dxa"/>
              <w:left w:w="100" w:type="dxa"/>
            </w:tcMar>
            <w:vAlign w:val="center"/>
          </w:tcPr>
          <w:p w:rsidR="007F18EB" w:rsidRDefault="00C72401">
            <w:pPr>
              <w:spacing w:after="0"/>
              <w:ind w:left="135"/>
            </w:pPr>
            <w:r w:rsidRPr="002527C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82</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83</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84</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85</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86</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87</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88</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 xml:space="preserve">Обобщающее повторение 11 понятий и методов курса геометрии 10–11 </w:t>
            </w:r>
            <w:r w:rsidRPr="002527C3">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90</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91</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92</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93</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94</w:t>
            </w:r>
          </w:p>
        </w:tc>
        <w:tc>
          <w:tcPr>
            <w:tcW w:w="3168" w:type="dxa"/>
            <w:tcMar>
              <w:top w:w="50" w:type="dxa"/>
              <w:left w:w="100" w:type="dxa"/>
            </w:tcMar>
            <w:vAlign w:val="center"/>
          </w:tcPr>
          <w:p w:rsidR="007F18EB" w:rsidRDefault="00C7240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95</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96</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98</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99</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100</w:t>
            </w:r>
          </w:p>
        </w:tc>
        <w:tc>
          <w:tcPr>
            <w:tcW w:w="3168" w:type="dxa"/>
            <w:tcMar>
              <w:top w:w="50" w:type="dxa"/>
              <w:left w:w="100" w:type="dxa"/>
            </w:tcMar>
            <w:vAlign w:val="center"/>
          </w:tcPr>
          <w:p w:rsidR="007F18EB" w:rsidRPr="002527C3" w:rsidRDefault="00C72401">
            <w:pPr>
              <w:spacing w:after="0"/>
              <w:ind w:left="135"/>
              <w:rPr>
                <w:lang w:val="ru-RU"/>
              </w:rPr>
            </w:pPr>
            <w:r w:rsidRPr="002527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252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101</w:t>
            </w:r>
          </w:p>
        </w:tc>
        <w:tc>
          <w:tcPr>
            <w:tcW w:w="3168"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9A26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463" w:type="dxa"/>
            <w:tcMar>
              <w:top w:w="50" w:type="dxa"/>
              <w:left w:w="100" w:type="dxa"/>
            </w:tcMar>
            <w:vAlign w:val="center"/>
          </w:tcPr>
          <w:p w:rsidR="007F18EB" w:rsidRDefault="00C72401">
            <w:pPr>
              <w:spacing w:after="0"/>
            </w:pPr>
            <w:r>
              <w:rPr>
                <w:rFonts w:ascii="Times New Roman" w:hAnsi="Times New Roman"/>
                <w:color w:val="000000"/>
                <w:sz w:val="24"/>
              </w:rPr>
              <w:t>102</w:t>
            </w:r>
          </w:p>
        </w:tc>
        <w:tc>
          <w:tcPr>
            <w:tcW w:w="3168" w:type="dxa"/>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F18EB" w:rsidRDefault="00C72401">
            <w:pPr>
              <w:spacing w:after="0"/>
              <w:ind w:left="135"/>
              <w:jc w:val="center"/>
            </w:pPr>
            <w:r w:rsidRPr="009A26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F18EB" w:rsidRDefault="007F18EB">
            <w:pPr>
              <w:spacing w:after="0"/>
              <w:ind w:left="135"/>
              <w:jc w:val="center"/>
            </w:pPr>
          </w:p>
        </w:tc>
        <w:tc>
          <w:tcPr>
            <w:tcW w:w="1611" w:type="dxa"/>
            <w:tcMar>
              <w:top w:w="50" w:type="dxa"/>
              <w:left w:w="100" w:type="dxa"/>
            </w:tcMar>
            <w:vAlign w:val="center"/>
          </w:tcPr>
          <w:p w:rsidR="007F18EB" w:rsidRDefault="007F18EB">
            <w:pPr>
              <w:spacing w:after="0"/>
              <w:ind w:left="135"/>
              <w:jc w:val="center"/>
            </w:pPr>
          </w:p>
        </w:tc>
        <w:tc>
          <w:tcPr>
            <w:tcW w:w="1139" w:type="dxa"/>
            <w:tcMar>
              <w:top w:w="50" w:type="dxa"/>
              <w:left w:w="100" w:type="dxa"/>
            </w:tcMar>
            <w:vAlign w:val="center"/>
          </w:tcPr>
          <w:p w:rsidR="007F18EB" w:rsidRDefault="007F18EB">
            <w:pPr>
              <w:spacing w:after="0"/>
              <w:ind w:left="135"/>
            </w:pPr>
          </w:p>
        </w:tc>
        <w:tc>
          <w:tcPr>
            <w:tcW w:w="1959" w:type="dxa"/>
            <w:tcMar>
              <w:top w:w="50" w:type="dxa"/>
              <w:left w:w="100" w:type="dxa"/>
            </w:tcMar>
            <w:vAlign w:val="center"/>
          </w:tcPr>
          <w:p w:rsidR="007F18EB" w:rsidRDefault="007F18EB">
            <w:pPr>
              <w:spacing w:after="0"/>
              <w:ind w:left="135"/>
            </w:pPr>
          </w:p>
        </w:tc>
      </w:tr>
      <w:tr w:rsidR="007F18EB">
        <w:trPr>
          <w:trHeight w:val="144"/>
          <w:tblCellSpacing w:w="20" w:type="nil"/>
        </w:trPr>
        <w:tc>
          <w:tcPr>
            <w:tcW w:w="0" w:type="auto"/>
            <w:gridSpan w:val="2"/>
            <w:tcMar>
              <w:top w:w="50" w:type="dxa"/>
              <w:left w:w="100" w:type="dxa"/>
            </w:tcMar>
            <w:vAlign w:val="center"/>
          </w:tcPr>
          <w:p w:rsidR="007F18EB" w:rsidRPr="009A2682" w:rsidRDefault="00C72401">
            <w:pPr>
              <w:spacing w:after="0"/>
              <w:ind w:left="135"/>
              <w:rPr>
                <w:lang w:val="ru-RU"/>
              </w:rPr>
            </w:pPr>
            <w:r w:rsidRPr="009A268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F18EB" w:rsidRDefault="00C72401">
            <w:pPr>
              <w:spacing w:after="0"/>
              <w:ind w:left="135"/>
              <w:jc w:val="center"/>
            </w:pPr>
            <w:r w:rsidRPr="009A26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F18EB" w:rsidRDefault="00C724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8EB" w:rsidRDefault="007F18EB"/>
        </w:tc>
      </w:tr>
    </w:tbl>
    <w:p w:rsidR="007F18EB" w:rsidRDefault="007F18EB">
      <w:pPr>
        <w:sectPr w:rsidR="007F18EB">
          <w:pgSz w:w="16383" w:h="11906" w:orient="landscape"/>
          <w:pgMar w:top="1134" w:right="850" w:bottom="1134" w:left="1701" w:header="720" w:footer="720" w:gutter="0"/>
          <w:cols w:space="720"/>
        </w:sectPr>
      </w:pPr>
    </w:p>
    <w:p w:rsidR="007F18EB" w:rsidRDefault="007F18EB">
      <w:pPr>
        <w:sectPr w:rsidR="007F18EB">
          <w:pgSz w:w="16383" w:h="11906" w:orient="landscape"/>
          <w:pgMar w:top="1134" w:right="850" w:bottom="1134" w:left="1701" w:header="720" w:footer="720" w:gutter="0"/>
          <w:cols w:space="720"/>
        </w:sectPr>
      </w:pPr>
    </w:p>
    <w:p w:rsidR="007F18EB" w:rsidRDefault="00C72401">
      <w:pPr>
        <w:spacing w:after="0"/>
        <w:ind w:left="120"/>
      </w:pPr>
      <w:bookmarkStart w:id="12" w:name="block-15290147"/>
      <w:bookmarkEnd w:id="10"/>
      <w:r>
        <w:rPr>
          <w:rFonts w:ascii="Times New Roman" w:hAnsi="Times New Roman"/>
          <w:b/>
          <w:color w:val="000000"/>
          <w:sz w:val="28"/>
        </w:rPr>
        <w:lastRenderedPageBreak/>
        <w:t>УЧЕБНО-МЕТОДИЧЕСКОЕ ОБЕСПЕЧЕНИЕ ОБРАЗОВАТЕЛЬНОГО ПРОЦЕССА</w:t>
      </w:r>
    </w:p>
    <w:p w:rsidR="007F18EB" w:rsidRDefault="00C72401">
      <w:pPr>
        <w:spacing w:after="0" w:line="480" w:lineRule="auto"/>
        <w:ind w:left="120"/>
      </w:pPr>
      <w:r>
        <w:rPr>
          <w:rFonts w:ascii="Times New Roman" w:hAnsi="Times New Roman"/>
          <w:b/>
          <w:color w:val="000000"/>
          <w:sz w:val="28"/>
        </w:rPr>
        <w:t>ОБЯЗАТЕЛЬНЫЕ УЧЕБНЫЕ МАТЕРИАЛЫ ДЛЯ УЧЕНИКА</w:t>
      </w:r>
    </w:p>
    <w:p w:rsidR="007F18EB" w:rsidRPr="009A2682" w:rsidRDefault="00C72401">
      <w:pPr>
        <w:spacing w:after="0" w:line="480" w:lineRule="auto"/>
        <w:ind w:left="120"/>
        <w:rPr>
          <w:lang w:val="ru-RU"/>
        </w:rPr>
      </w:pPr>
      <w:r w:rsidRPr="009A2682">
        <w:rPr>
          <w:rFonts w:ascii="Times New Roman" w:hAnsi="Times New Roman"/>
          <w:color w:val="000000"/>
          <w:sz w:val="28"/>
          <w:lang w:val="ru-RU"/>
        </w:rPr>
        <w:t>​‌</w:t>
      </w:r>
      <w:bookmarkStart w:id="13" w:name="50f9078f-1df6-4566-b778-1981a9b15604"/>
      <w:r w:rsidRPr="009A2682">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Бутузов В.Ф., Прасолов В.В. под редакцией </w:t>
      </w:r>
      <w:proofErr w:type="spellStart"/>
      <w:r w:rsidRPr="009A2682">
        <w:rPr>
          <w:rFonts w:ascii="Times New Roman" w:hAnsi="Times New Roman"/>
          <w:color w:val="000000"/>
          <w:sz w:val="28"/>
          <w:lang w:val="ru-RU"/>
        </w:rPr>
        <w:t>Садовничего</w:t>
      </w:r>
      <w:proofErr w:type="spellEnd"/>
      <w:r w:rsidRPr="009A2682">
        <w:rPr>
          <w:rFonts w:ascii="Times New Roman" w:hAnsi="Times New Roman"/>
          <w:color w:val="000000"/>
          <w:sz w:val="28"/>
          <w:lang w:val="ru-RU"/>
        </w:rPr>
        <w:t xml:space="preserve"> В.А., Акционерное общество «Издательство «Просвещение»</w:t>
      </w:r>
      <w:bookmarkEnd w:id="13"/>
      <w:r w:rsidRPr="009A2682">
        <w:rPr>
          <w:rFonts w:ascii="Times New Roman" w:hAnsi="Times New Roman"/>
          <w:color w:val="000000"/>
          <w:sz w:val="28"/>
          <w:lang w:val="ru-RU"/>
        </w:rPr>
        <w:t>‌​</w:t>
      </w:r>
    </w:p>
    <w:p w:rsidR="007F18EB" w:rsidRPr="009A2682" w:rsidRDefault="00C72401">
      <w:pPr>
        <w:spacing w:after="0" w:line="480" w:lineRule="auto"/>
        <w:ind w:left="120"/>
        <w:rPr>
          <w:lang w:val="ru-RU"/>
        </w:rPr>
      </w:pPr>
      <w:r w:rsidRPr="009A2682">
        <w:rPr>
          <w:rFonts w:ascii="Times New Roman" w:hAnsi="Times New Roman"/>
          <w:color w:val="000000"/>
          <w:sz w:val="28"/>
          <w:lang w:val="ru-RU"/>
        </w:rPr>
        <w:t>​‌‌</w:t>
      </w:r>
    </w:p>
    <w:p w:rsidR="007F18EB" w:rsidRPr="009A2682" w:rsidRDefault="00C72401">
      <w:pPr>
        <w:spacing w:after="0"/>
        <w:ind w:left="120"/>
        <w:rPr>
          <w:lang w:val="ru-RU"/>
        </w:rPr>
      </w:pPr>
      <w:r w:rsidRPr="009A2682">
        <w:rPr>
          <w:rFonts w:ascii="Times New Roman" w:hAnsi="Times New Roman"/>
          <w:color w:val="000000"/>
          <w:sz w:val="28"/>
          <w:lang w:val="ru-RU"/>
        </w:rPr>
        <w:t>​</w:t>
      </w:r>
    </w:p>
    <w:p w:rsidR="007F18EB" w:rsidRPr="009A2682" w:rsidRDefault="00C72401">
      <w:pPr>
        <w:spacing w:after="0" w:line="480" w:lineRule="auto"/>
        <w:ind w:left="120"/>
        <w:rPr>
          <w:lang w:val="ru-RU"/>
        </w:rPr>
      </w:pPr>
      <w:r w:rsidRPr="009A2682">
        <w:rPr>
          <w:rFonts w:ascii="Times New Roman" w:hAnsi="Times New Roman"/>
          <w:b/>
          <w:color w:val="000000"/>
          <w:sz w:val="28"/>
          <w:lang w:val="ru-RU"/>
        </w:rPr>
        <w:t>МЕТОДИЧЕСКИЕ МАТЕРИАЛЫ ДЛЯ УЧИТЕЛЯ</w:t>
      </w:r>
    </w:p>
    <w:p w:rsidR="007F18EB" w:rsidRPr="009A2682" w:rsidRDefault="00C72401">
      <w:pPr>
        <w:spacing w:after="0" w:line="480" w:lineRule="auto"/>
        <w:ind w:left="120"/>
        <w:rPr>
          <w:lang w:val="ru-RU"/>
        </w:rPr>
      </w:pPr>
      <w:r w:rsidRPr="009A2682">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классы/Бутузов В.Ф., Прасолов В.В. под редакцией </w:t>
      </w:r>
      <w:proofErr w:type="spellStart"/>
      <w:r w:rsidRPr="009A2682">
        <w:rPr>
          <w:rFonts w:ascii="Times New Roman" w:hAnsi="Times New Roman"/>
          <w:color w:val="000000"/>
          <w:sz w:val="28"/>
          <w:lang w:val="ru-RU"/>
        </w:rPr>
        <w:t>Садовничего</w:t>
      </w:r>
      <w:proofErr w:type="spellEnd"/>
      <w:r w:rsidRPr="009A2682">
        <w:rPr>
          <w:rFonts w:ascii="Times New Roman" w:hAnsi="Times New Roman"/>
          <w:color w:val="000000"/>
          <w:sz w:val="28"/>
          <w:lang w:val="ru-RU"/>
        </w:rPr>
        <w:t xml:space="preserve"> В.А., Акционерное общество "Издательство "Просвещение"</w:t>
      </w:r>
      <w:r w:rsidRPr="009A2682">
        <w:rPr>
          <w:sz w:val="28"/>
          <w:lang w:val="ru-RU"/>
        </w:rPr>
        <w:br/>
      </w:r>
      <w:r w:rsidRPr="009A2682">
        <w:rPr>
          <w:rFonts w:ascii="Times New Roman" w:hAnsi="Times New Roman"/>
          <w:color w:val="000000"/>
          <w:sz w:val="28"/>
          <w:lang w:val="ru-RU"/>
        </w:rPr>
        <w:t xml:space="preserve"> • Геометрия. Дидактические материалы 10 класс. Автор: Бутузов В.Ф., Прасолов В.В., Акционерное общество "Издательство "Просвещение"</w:t>
      </w:r>
      <w:r w:rsidRPr="009A2682">
        <w:rPr>
          <w:sz w:val="28"/>
          <w:lang w:val="ru-RU"/>
        </w:rPr>
        <w:br/>
      </w:r>
      <w:r w:rsidRPr="009A2682">
        <w:rPr>
          <w:rFonts w:ascii="Times New Roman" w:hAnsi="Times New Roman"/>
          <w:color w:val="000000"/>
          <w:sz w:val="28"/>
          <w:lang w:val="ru-RU"/>
        </w:rPr>
        <w:t xml:space="preserve"> • Геометрия. Методические рекомендации к УМК "Геометрия 10-11 классы". Автор: Бутузов В.Ф., Прасолов В.В., Акционерное общество "Издательство "Просвещение"</w:t>
      </w:r>
      <w:r w:rsidRPr="009A2682">
        <w:rPr>
          <w:sz w:val="28"/>
          <w:lang w:val="ru-RU"/>
        </w:rPr>
        <w:br/>
      </w:r>
      <w:bookmarkStart w:id="14" w:name="b019da24-adf5-4c55-8faf-7d417badf439"/>
      <w:bookmarkEnd w:id="14"/>
      <w:r w:rsidRPr="009A2682">
        <w:rPr>
          <w:rFonts w:ascii="Times New Roman" w:hAnsi="Times New Roman"/>
          <w:color w:val="000000"/>
          <w:sz w:val="28"/>
          <w:lang w:val="ru-RU"/>
        </w:rPr>
        <w:t>‌​</w:t>
      </w:r>
    </w:p>
    <w:p w:rsidR="007F18EB" w:rsidRPr="009A2682" w:rsidRDefault="007F18EB">
      <w:pPr>
        <w:spacing w:after="0"/>
        <w:ind w:left="120"/>
        <w:rPr>
          <w:lang w:val="ru-RU"/>
        </w:rPr>
      </w:pPr>
    </w:p>
    <w:p w:rsidR="007F18EB" w:rsidRPr="009A2682" w:rsidRDefault="00C72401">
      <w:pPr>
        <w:spacing w:after="0" w:line="480" w:lineRule="auto"/>
        <w:ind w:left="120"/>
        <w:rPr>
          <w:lang w:val="ru-RU"/>
        </w:rPr>
      </w:pPr>
      <w:r w:rsidRPr="009A2682">
        <w:rPr>
          <w:rFonts w:ascii="Times New Roman" w:hAnsi="Times New Roman"/>
          <w:b/>
          <w:color w:val="000000"/>
          <w:sz w:val="28"/>
          <w:lang w:val="ru-RU"/>
        </w:rPr>
        <w:t>ЦИФРОВЫЕ ОБРАЗОВАТЕЛЬНЫЕ РЕСУРСЫ И РЕСУРСЫ СЕТИ ИНТЕРНЕТ</w:t>
      </w:r>
    </w:p>
    <w:p w:rsidR="007F18EB" w:rsidRPr="009A2682" w:rsidRDefault="00C72401">
      <w:pPr>
        <w:spacing w:after="0" w:line="480" w:lineRule="auto"/>
        <w:ind w:left="120"/>
        <w:rPr>
          <w:lang w:val="ru-RU"/>
        </w:rPr>
      </w:pPr>
      <w:proofErr w:type="gramStart"/>
      <w:r w:rsidRPr="009A2682">
        <w:rPr>
          <w:rFonts w:ascii="Times New Roman" w:hAnsi="Times New Roman"/>
          <w:color w:val="000000"/>
          <w:sz w:val="28"/>
          <w:lang w:val="ru-RU"/>
        </w:rPr>
        <w:t>​</w:t>
      </w:r>
      <w:r w:rsidRPr="009A2682">
        <w:rPr>
          <w:rFonts w:ascii="Times New Roman" w:hAnsi="Times New Roman"/>
          <w:color w:val="333333"/>
          <w:sz w:val="28"/>
          <w:lang w:val="ru-RU"/>
        </w:rPr>
        <w:t>​‌</w:t>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window</w:t>
      </w:r>
      <w:r w:rsidRPr="009A26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Электронная библиотека учебников и методических материалов </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r>
        <w:rPr>
          <w:rFonts w:ascii="Times New Roman" w:hAnsi="Times New Roman"/>
          <w:color w:val="000000"/>
          <w:sz w:val="28"/>
        </w:rPr>
        <w:t>math</w:t>
      </w:r>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Материалы по математике в Единой коллекции </w:t>
      </w:r>
      <w:r w:rsidRPr="009A2682">
        <w:rPr>
          <w:rFonts w:ascii="Times New Roman" w:hAnsi="Times New Roman"/>
          <w:color w:val="000000"/>
          <w:sz w:val="28"/>
          <w:lang w:val="ru-RU"/>
        </w:rPr>
        <w:lastRenderedPageBreak/>
        <w:t xml:space="preserve">цифровых образовательных ресурсов </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proofErr w:type="spellStart"/>
      <w:r>
        <w:rPr>
          <w:rFonts w:ascii="Times New Roman" w:hAnsi="Times New Roman"/>
          <w:color w:val="000000"/>
          <w:sz w:val="28"/>
        </w:rPr>
        <w:t>bymath</w:t>
      </w:r>
      <w:proofErr w:type="spellEnd"/>
      <w:r w:rsidRPr="009A2682">
        <w:rPr>
          <w:rFonts w:ascii="Times New Roman" w:hAnsi="Times New Roman"/>
          <w:color w:val="000000"/>
          <w:sz w:val="28"/>
          <w:lang w:val="ru-RU"/>
        </w:rPr>
        <w:t>.</w:t>
      </w:r>
      <w:r>
        <w:rPr>
          <w:rFonts w:ascii="Times New Roman" w:hAnsi="Times New Roman"/>
          <w:color w:val="000000"/>
          <w:sz w:val="28"/>
        </w:rPr>
        <w:t>ne</w:t>
      </w:r>
      <w:r w:rsidRPr="009A2682">
        <w:rPr>
          <w:rFonts w:ascii="Times New Roman" w:hAnsi="Times New Roman"/>
          <w:color w:val="000000"/>
          <w:sz w:val="28"/>
          <w:lang w:val="ru-RU"/>
        </w:rPr>
        <w:t xml:space="preserve"> </w:t>
      </w:r>
      <w:r>
        <w:rPr>
          <w:rFonts w:ascii="Times New Roman" w:hAnsi="Times New Roman"/>
          <w:color w:val="000000"/>
          <w:sz w:val="28"/>
        </w:rPr>
        <w:t>t</w:t>
      </w:r>
      <w:r w:rsidRPr="009A2682">
        <w:rPr>
          <w:rFonts w:ascii="Times New Roman" w:hAnsi="Times New Roman"/>
          <w:color w:val="000000"/>
          <w:sz w:val="28"/>
          <w:lang w:val="ru-RU"/>
        </w:rPr>
        <w:t xml:space="preserve"> Газета «Математика» Издательского дома «Первое сентября»</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proofErr w:type="spellStart"/>
      <w:r>
        <w:rPr>
          <w:rFonts w:ascii="Times New Roman" w:hAnsi="Times New Roman"/>
          <w:color w:val="000000"/>
          <w:sz w:val="28"/>
        </w:rPr>
        <w:t>uztest</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Задачи по геометрии: информационно-поисковая система</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r>
        <w:rPr>
          <w:rFonts w:ascii="Times New Roman" w:hAnsi="Times New Roman"/>
          <w:color w:val="000000"/>
          <w:sz w:val="28"/>
        </w:rPr>
        <w:t>problems</w:t>
      </w:r>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Компьютерная математика в школе</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school</w:t>
      </w:r>
      <w:r w:rsidRPr="009A2682">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Математика.</w:t>
      </w:r>
      <w:proofErr w:type="gramEnd"/>
      <w:r w:rsidRPr="009A2682">
        <w:rPr>
          <w:rFonts w:ascii="Times New Roman" w:hAnsi="Times New Roman"/>
          <w:color w:val="000000"/>
          <w:sz w:val="28"/>
          <w:lang w:val="ru-RU"/>
        </w:rPr>
        <w:t xml:space="preserve"> Школа. Будущее. Сайт учителя математики А.В. </w:t>
      </w:r>
      <w:proofErr w:type="spellStart"/>
      <w:r w:rsidRPr="009A2682">
        <w:rPr>
          <w:rFonts w:ascii="Times New Roman" w:hAnsi="Times New Roman"/>
          <w:color w:val="000000"/>
          <w:sz w:val="28"/>
          <w:lang w:val="ru-RU"/>
        </w:rPr>
        <w:t>Шевкина</w:t>
      </w:r>
      <w:proofErr w:type="spellEnd"/>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r>
        <w:rPr>
          <w:rFonts w:ascii="Times New Roman" w:hAnsi="Times New Roman"/>
          <w:color w:val="000000"/>
          <w:sz w:val="28"/>
        </w:rPr>
        <w:t>etudes</w:t>
      </w:r>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Математическое образование: прошлое и настоящее. </w:t>
      </w:r>
      <w:proofErr w:type="spellStart"/>
      <w:r w:rsidRPr="009A2682">
        <w:rPr>
          <w:rFonts w:ascii="Times New Roman" w:hAnsi="Times New Roman"/>
          <w:color w:val="000000"/>
          <w:sz w:val="28"/>
          <w:lang w:val="ru-RU"/>
        </w:rPr>
        <w:t>Интернетбиблиотека</w:t>
      </w:r>
      <w:proofErr w:type="spellEnd"/>
      <w:r w:rsidRPr="009A2682">
        <w:rPr>
          <w:rFonts w:ascii="Times New Roman" w:hAnsi="Times New Roman"/>
          <w:color w:val="000000"/>
          <w:sz w:val="28"/>
          <w:lang w:val="ru-RU"/>
        </w:rPr>
        <w:t xml:space="preserve"> по методике преподавания математики</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Портал </w:t>
      </w:r>
      <w:proofErr w:type="spellStart"/>
      <w:r>
        <w:rPr>
          <w:rFonts w:ascii="Times New Roman" w:hAnsi="Times New Roman"/>
          <w:color w:val="000000"/>
          <w:sz w:val="28"/>
        </w:rPr>
        <w:t>Allmath</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 Вся математика в одном месте </w:t>
      </w:r>
      <w:r w:rsidRPr="009A2682">
        <w:rPr>
          <w:sz w:val="28"/>
          <w:lang w:val="ru-RU"/>
        </w:rPr>
        <w:br/>
      </w:r>
      <w:r w:rsidRPr="009A2682">
        <w:rPr>
          <w:rFonts w:ascii="Times New Roman" w:hAnsi="Times New Roman"/>
          <w:color w:val="000000"/>
          <w:sz w:val="28"/>
          <w:lang w:val="ru-RU"/>
        </w:rPr>
        <w:t xml:space="preserve"> • </w:t>
      </w:r>
      <w:r>
        <w:rPr>
          <w:rFonts w:ascii="Times New Roman" w:hAnsi="Times New Roman"/>
          <w:color w:val="000000"/>
          <w:sz w:val="28"/>
        </w:rPr>
        <w:t>http</w:t>
      </w:r>
      <w:r w:rsidRPr="009A2682">
        <w:rPr>
          <w:rFonts w:ascii="Times New Roman" w:hAnsi="Times New Roman"/>
          <w:color w:val="000000"/>
          <w:sz w:val="28"/>
          <w:lang w:val="ru-RU"/>
        </w:rPr>
        <w:t>://</w:t>
      </w:r>
      <w:r>
        <w:rPr>
          <w:rFonts w:ascii="Times New Roman" w:hAnsi="Times New Roman"/>
          <w:color w:val="000000"/>
          <w:sz w:val="28"/>
        </w:rPr>
        <w:t>www</w:t>
      </w:r>
      <w:r w:rsidRPr="009A2682">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9A26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2682">
        <w:rPr>
          <w:rFonts w:ascii="Times New Roman" w:hAnsi="Times New Roman"/>
          <w:color w:val="000000"/>
          <w:sz w:val="28"/>
          <w:lang w:val="ru-RU"/>
        </w:rPr>
        <w:t xml:space="preserve"> Прикладная математика: справочник математических формул, примеры и задачи с решениями </w:t>
      </w:r>
      <w:r w:rsidRPr="009A2682">
        <w:rPr>
          <w:sz w:val="28"/>
          <w:lang w:val="ru-RU"/>
        </w:rPr>
        <w:br/>
      </w:r>
      <w:bookmarkStart w:id="15" w:name="51717e9d-8c8d-4f48-9743-7fb49929d318"/>
      <w:bookmarkEnd w:id="15"/>
      <w:r w:rsidRPr="009A2682">
        <w:rPr>
          <w:rFonts w:ascii="Times New Roman" w:hAnsi="Times New Roman"/>
          <w:color w:val="333333"/>
          <w:sz w:val="28"/>
          <w:lang w:val="ru-RU"/>
        </w:rPr>
        <w:t>‌</w:t>
      </w:r>
      <w:r w:rsidRPr="009A2682">
        <w:rPr>
          <w:rFonts w:ascii="Times New Roman" w:hAnsi="Times New Roman"/>
          <w:color w:val="000000"/>
          <w:sz w:val="28"/>
          <w:lang w:val="ru-RU"/>
        </w:rPr>
        <w:t>​</w:t>
      </w:r>
    </w:p>
    <w:p w:rsidR="007F18EB" w:rsidRPr="009A2682" w:rsidRDefault="007F18EB">
      <w:pPr>
        <w:rPr>
          <w:lang w:val="ru-RU"/>
        </w:rPr>
        <w:sectPr w:rsidR="007F18EB" w:rsidRPr="009A2682">
          <w:pgSz w:w="11906" w:h="16383"/>
          <w:pgMar w:top="1134" w:right="850" w:bottom="1134" w:left="1701" w:header="720" w:footer="720" w:gutter="0"/>
          <w:cols w:space="720"/>
        </w:sectPr>
      </w:pPr>
    </w:p>
    <w:bookmarkEnd w:id="12"/>
    <w:p w:rsidR="00C72401" w:rsidRPr="009A2682" w:rsidRDefault="00C72401">
      <w:pPr>
        <w:rPr>
          <w:lang w:val="ru-RU"/>
        </w:rPr>
      </w:pPr>
    </w:p>
    <w:sectPr w:rsidR="00C72401" w:rsidRPr="009A26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3E9A"/>
    <w:multiLevelType w:val="multilevel"/>
    <w:tmpl w:val="CA9EB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034E1F"/>
    <w:multiLevelType w:val="multilevel"/>
    <w:tmpl w:val="6EC63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18EB"/>
    <w:rsid w:val="002527C3"/>
    <w:rsid w:val="007F18EB"/>
    <w:rsid w:val="009A2682"/>
    <w:rsid w:val="00C72401"/>
    <w:rsid w:val="00F2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26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2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6728</Words>
  <Characters>38356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cp:lastPrinted>2023-09-13T13:05:00Z</cp:lastPrinted>
  <dcterms:created xsi:type="dcterms:W3CDTF">2023-09-13T12:16:00Z</dcterms:created>
  <dcterms:modified xsi:type="dcterms:W3CDTF">2023-09-13T13:11:00Z</dcterms:modified>
</cp:coreProperties>
</file>